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61"/>
        <w:rPr>
          <w:rFonts w:ascii="Times New Roman"/>
          <w:sz w:val="20"/>
        </w:rPr>
      </w:pPr>
      <w:r>
        <w:rPr>
          <w:rFonts w:ascii="Times New Roman"/>
          <w:sz w:val="20"/>
        </w:rPr>
        <w:drawing>
          <wp:inline distT="0" distB="0" distL="0" distR="0">
            <wp:extent cx="2329597" cy="73761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29597" cy="737616"/>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205"/>
        <w:rPr>
          <w:rFonts w:ascii="Times New Roman"/>
        </w:rPr>
      </w:pPr>
    </w:p>
    <w:p>
      <w:pPr>
        <w:pStyle w:val="Heading1"/>
        <w:tabs>
          <w:tab w:pos="2700" w:val="left" w:leader="none"/>
        </w:tabs>
        <w:ind w:right="135"/>
        <w:jc w:val="center"/>
      </w:pPr>
      <w:r>
        <w:rPr>
          <w:spacing w:val="-2"/>
        </w:rPr>
        <w:t>REQUERIMENTO</w:t>
      </w:r>
      <w:r>
        <w:rPr/>
        <w:t> nº </w:t>
      </w:r>
      <w:r>
        <w:rPr>
          <w:rFonts w:ascii="Times New Roman" w:hAnsi="Times New Roman"/>
          <w:b w:val="0"/>
          <w:u w:val="thick"/>
        </w:rPr>
        <w:tab/>
      </w:r>
      <w:r>
        <w:rPr>
          <w:spacing w:val="-2"/>
        </w:rPr>
        <w:t>/2025</w:t>
      </w:r>
    </w:p>
    <w:p>
      <w:pPr>
        <w:pStyle w:val="BodyText"/>
        <w:rPr>
          <w:b/>
        </w:rPr>
      </w:pPr>
    </w:p>
    <w:p>
      <w:pPr>
        <w:pStyle w:val="BodyText"/>
        <w:spacing w:before="1"/>
        <w:ind w:left="3972"/>
      </w:pPr>
      <w:r>
        <w:rPr/>
        <w:t>Requer</w:t>
      </w:r>
      <w:r>
        <w:rPr>
          <w:spacing w:val="-2"/>
        </w:rPr>
        <w:t> </w:t>
      </w:r>
      <w:r>
        <w:rPr/>
        <w:t>manutenção</w:t>
      </w:r>
      <w:r>
        <w:rPr>
          <w:spacing w:val="-3"/>
        </w:rPr>
        <w:t> </w:t>
      </w:r>
      <w:r>
        <w:rPr/>
        <w:t>da</w:t>
      </w:r>
      <w:r>
        <w:rPr>
          <w:spacing w:val="-3"/>
        </w:rPr>
        <w:t> </w:t>
      </w:r>
      <w:r>
        <w:rPr/>
        <w:t>iluminação</w:t>
      </w:r>
      <w:r>
        <w:rPr>
          <w:spacing w:val="-1"/>
        </w:rPr>
        <w:t> </w:t>
      </w:r>
      <w:r>
        <w:rPr/>
        <w:t>pública</w:t>
      </w:r>
      <w:r>
        <w:rPr>
          <w:spacing w:val="-3"/>
        </w:rPr>
        <w:t> </w:t>
      </w:r>
      <w:r>
        <w:rPr/>
        <w:t>em</w:t>
      </w:r>
      <w:r>
        <w:rPr>
          <w:spacing w:val="-2"/>
        </w:rPr>
        <w:t> </w:t>
      </w:r>
      <w:r>
        <w:rPr/>
        <w:t>frente</w:t>
      </w:r>
      <w:r>
        <w:rPr>
          <w:spacing w:val="-2"/>
        </w:rPr>
        <w:t> </w:t>
      </w:r>
      <w:r>
        <w:rPr/>
        <w:t>a rua Rodrigues Portugal N°1716.</w:t>
      </w:r>
    </w:p>
    <w:p>
      <w:pPr>
        <w:pStyle w:val="Heading1"/>
        <w:tabs>
          <w:tab w:pos="1751" w:val="left" w:leader="none"/>
        </w:tabs>
        <w:spacing w:before="292"/>
        <w:ind w:left="4"/>
        <w:rPr>
          <w:rFonts w:ascii="Times New Roman"/>
          <w:b w:val="0"/>
        </w:rPr>
      </w:pPr>
      <w:r>
        <w:rPr/>
        <w:t>Documento </w:t>
      </w:r>
      <w:r>
        <w:rPr>
          <w:rFonts w:ascii="Times New Roman"/>
          <w:b w:val="0"/>
          <w:u w:val="thick"/>
        </w:rPr>
        <w:tab/>
      </w:r>
    </w:p>
    <w:p>
      <w:pPr>
        <w:pStyle w:val="BodyText"/>
        <w:spacing w:before="16"/>
        <w:rPr>
          <w:rFonts w:ascii="Times New Roman"/>
        </w:rPr>
      </w:pPr>
    </w:p>
    <w:p>
      <w:pPr>
        <w:pStyle w:val="BodyText"/>
        <w:spacing w:before="1"/>
        <w:ind w:left="4" w:right="7361"/>
      </w:pPr>
      <w:r>
        <w:rPr/>
        <w:t>Senhor Presidente, </w:t>
      </w:r>
      <w:r>
        <w:rPr>
          <w:spacing w:val="-2"/>
        </w:rPr>
        <w:t>Senhoras</w:t>
      </w:r>
      <w:r>
        <w:rPr>
          <w:spacing w:val="-8"/>
        </w:rPr>
        <w:t> </w:t>
      </w:r>
      <w:r>
        <w:rPr>
          <w:spacing w:val="-2"/>
        </w:rPr>
        <w:t>Vereadoras, </w:t>
      </w:r>
      <w:r>
        <w:rPr/>
        <w:t>Senhores</w:t>
      </w:r>
      <w:r>
        <w:rPr>
          <w:spacing w:val="-9"/>
        </w:rPr>
        <w:t> </w:t>
      </w:r>
      <w:r>
        <w:rPr>
          <w:spacing w:val="-2"/>
        </w:rPr>
        <w:t>Vereadores:</w:t>
      </w:r>
    </w:p>
    <w:p>
      <w:pPr>
        <w:pStyle w:val="BodyText"/>
      </w:pPr>
    </w:p>
    <w:p>
      <w:pPr>
        <w:pStyle w:val="BodyText"/>
        <w:spacing w:before="1"/>
      </w:pPr>
    </w:p>
    <w:p>
      <w:pPr>
        <w:pStyle w:val="BodyText"/>
        <w:ind w:left="4" w:right="138" w:firstLine="1416"/>
        <w:jc w:val="both"/>
      </w:pPr>
      <w:r>
        <w:rPr/>
        <w:t>A Vereadora Lilian da Rosa Cuty, vem respeitosamente,</w:t>
      </w:r>
      <w:r>
        <w:rPr>
          <w:spacing w:val="-1"/>
        </w:rPr>
        <w:t> </w:t>
      </w:r>
      <w:r>
        <w:rPr/>
        <w:t>nos termos do artigo 146 do Regimento Interno desta Casa Legislativa REQUERER que, após aprovado pelo douto Plenário, seja enviada correspondência ao Exmo. Sr. Prefeito, para que determine aos setores competentes as seguintes providências:</w:t>
      </w:r>
    </w:p>
    <w:p>
      <w:pPr>
        <w:pStyle w:val="BodyText"/>
        <w:spacing w:before="118"/>
        <w:ind w:left="1420"/>
        <w:jc w:val="both"/>
      </w:pPr>
      <w:r>
        <w:rPr/>
        <w:t>Requer</w:t>
      </w:r>
      <w:r>
        <w:rPr>
          <w:spacing w:val="25"/>
        </w:rPr>
        <w:t> </w:t>
      </w:r>
      <w:r>
        <w:rPr/>
        <w:t>manutenção</w:t>
      </w:r>
      <w:r>
        <w:rPr>
          <w:spacing w:val="26"/>
        </w:rPr>
        <w:t> </w:t>
      </w:r>
      <w:r>
        <w:rPr/>
        <w:t>da</w:t>
      </w:r>
      <w:r>
        <w:rPr>
          <w:spacing w:val="26"/>
        </w:rPr>
        <w:t> </w:t>
      </w:r>
      <w:r>
        <w:rPr/>
        <w:t>iluminação</w:t>
      </w:r>
      <w:r>
        <w:rPr>
          <w:spacing w:val="28"/>
        </w:rPr>
        <w:t> </w:t>
      </w:r>
      <w:r>
        <w:rPr/>
        <w:t>pública</w:t>
      </w:r>
      <w:r>
        <w:rPr>
          <w:spacing w:val="27"/>
        </w:rPr>
        <w:t> </w:t>
      </w:r>
      <w:r>
        <w:rPr/>
        <w:t>em</w:t>
      </w:r>
      <w:r>
        <w:rPr>
          <w:spacing w:val="27"/>
        </w:rPr>
        <w:t> </w:t>
      </w:r>
      <w:r>
        <w:rPr/>
        <w:t>frente</w:t>
      </w:r>
      <w:r>
        <w:rPr>
          <w:spacing w:val="27"/>
        </w:rPr>
        <w:t> </w:t>
      </w:r>
      <w:r>
        <w:rPr/>
        <w:t>a</w:t>
      </w:r>
      <w:r>
        <w:rPr>
          <w:spacing w:val="26"/>
        </w:rPr>
        <w:t> </w:t>
      </w:r>
      <w:r>
        <w:rPr/>
        <w:t>rua</w:t>
      </w:r>
      <w:r>
        <w:rPr>
          <w:spacing w:val="26"/>
        </w:rPr>
        <w:t> </w:t>
      </w:r>
      <w:r>
        <w:rPr/>
        <w:t>Rodrigues</w:t>
      </w:r>
      <w:r>
        <w:rPr>
          <w:spacing w:val="28"/>
        </w:rPr>
        <w:t> </w:t>
      </w:r>
      <w:r>
        <w:rPr>
          <w:spacing w:val="-2"/>
        </w:rPr>
        <w:t>Portugal</w:t>
      </w:r>
    </w:p>
    <w:p>
      <w:pPr>
        <w:pStyle w:val="BodyText"/>
        <w:spacing w:before="1"/>
        <w:ind w:left="4"/>
      </w:pPr>
      <w:r>
        <w:rPr>
          <w:spacing w:val="-2"/>
        </w:rPr>
        <w:t>N°1716.</w:t>
      </w:r>
    </w:p>
    <w:p>
      <w:pPr>
        <w:pStyle w:val="BodyText"/>
      </w:pPr>
    </w:p>
    <w:p>
      <w:pPr>
        <w:pStyle w:val="BodyText"/>
      </w:pPr>
    </w:p>
    <w:p>
      <w:pPr>
        <w:pStyle w:val="BodyText"/>
      </w:pPr>
    </w:p>
    <w:p>
      <w:pPr>
        <w:pStyle w:val="BodyText"/>
        <w:spacing w:before="183"/>
      </w:pPr>
    </w:p>
    <w:p>
      <w:pPr>
        <w:pStyle w:val="Heading1"/>
        <w:ind w:left="1420"/>
      </w:pPr>
      <w:r>
        <w:rPr>
          <w:spacing w:val="-2"/>
        </w:rPr>
        <w:t>JUSTIFICATIVA</w:t>
      </w:r>
    </w:p>
    <w:p>
      <w:pPr>
        <w:pStyle w:val="BodyText"/>
        <w:spacing w:before="119"/>
        <w:ind w:left="4" w:firstLine="1416"/>
      </w:pPr>
      <w:r>
        <w:rPr/>
        <w:t>Justifica-se o presente requerimento tendo em vista que, o local encontra-se as escuras, causando insegurança para as pessoas que transitam no local no período da noite.</w:t>
      </w:r>
    </w:p>
    <w:p>
      <w:pPr>
        <w:pStyle w:val="BodyText"/>
        <w:spacing w:before="237"/>
      </w:pPr>
    </w:p>
    <w:p>
      <w:pPr>
        <w:pStyle w:val="BodyText"/>
        <w:ind w:left="5588"/>
      </w:pPr>
      <w:r>
        <w:rPr/>
        <w:drawing>
          <wp:anchor distT="0" distB="0" distL="0" distR="0" allowOverlap="1" layoutInCell="1" locked="0" behindDoc="1" simplePos="0" relativeHeight="487587840">
            <wp:simplePos x="0" y="0"/>
            <wp:positionH relativeFrom="page">
              <wp:posOffset>2933064</wp:posOffset>
            </wp:positionH>
            <wp:positionV relativeFrom="paragraph">
              <wp:posOffset>218879</wp:posOffset>
            </wp:positionV>
            <wp:extent cx="1774676" cy="38052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774676" cy="380523"/>
                    </a:xfrm>
                    <a:prstGeom prst="rect">
                      <a:avLst/>
                    </a:prstGeom>
                  </pic:spPr>
                </pic:pic>
              </a:graphicData>
            </a:graphic>
          </wp:anchor>
        </w:drawing>
      </w:r>
      <w:r>
        <w:rPr/>
        <w:t>Uruguaiana,</w:t>
      </w:r>
      <w:r>
        <w:rPr>
          <w:spacing w:val="-5"/>
        </w:rPr>
        <w:t> </w:t>
      </w:r>
      <w:r>
        <w:rPr/>
        <w:t>08</w:t>
      </w:r>
      <w:r>
        <w:rPr>
          <w:spacing w:val="-3"/>
        </w:rPr>
        <w:t> </w:t>
      </w:r>
      <w:r>
        <w:rPr/>
        <w:t>de</w:t>
      </w:r>
      <w:r>
        <w:rPr>
          <w:spacing w:val="-5"/>
        </w:rPr>
        <w:t> </w:t>
      </w:r>
      <w:r>
        <w:rPr/>
        <w:t>dezembro</w:t>
      </w:r>
      <w:r>
        <w:rPr>
          <w:spacing w:val="-6"/>
        </w:rPr>
        <w:t> </w:t>
      </w:r>
      <w:r>
        <w:rPr/>
        <w:t>de</w:t>
      </w:r>
      <w:r>
        <w:rPr>
          <w:spacing w:val="-4"/>
        </w:rPr>
        <w:t> 2025.</w:t>
      </w:r>
    </w:p>
    <w:p>
      <w:pPr>
        <w:pStyle w:val="Heading1"/>
        <w:spacing w:before="228"/>
        <w:ind w:right="133"/>
        <w:jc w:val="center"/>
      </w:pPr>
      <w:r>
        <w:rPr/>
        <w:t>Ver.ª</w:t>
      </w:r>
      <w:r>
        <w:rPr>
          <w:spacing w:val="-14"/>
        </w:rPr>
        <w:t> </w:t>
      </w:r>
      <w:r>
        <w:rPr/>
        <w:t>Lilian</w:t>
      </w:r>
      <w:r>
        <w:rPr>
          <w:spacing w:val="-12"/>
        </w:rPr>
        <w:t> </w:t>
      </w:r>
      <w:r>
        <w:rPr/>
        <w:t>da</w:t>
      </w:r>
      <w:r>
        <w:rPr>
          <w:spacing w:val="-11"/>
        </w:rPr>
        <w:t> </w:t>
      </w:r>
      <w:r>
        <w:rPr/>
        <w:t>Rosa</w:t>
      </w:r>
      <w:r>
        <w:rPr>
          <w:spacing w:val="-11"/>
        </w:rPr>
        <w:t> </w:t>
      </w:r>
      <w:r>
        <w:rPr>
          <w:spacing w:val="-4"/>
        </w:rPr>
        <w:t>Cuty</w:t>
      </w:r>
    </w:p>
    <w:p>
      <w:pPr>
        <w:pStyle w:val="BodyText"/>
        <w:spacing w:before="1"/>
        <w:ind w:right="135"/>
        <w:jc w:val="center"/>
      </w:pPr>
      <w:r>
        <w:rPr/>
        <w:t>Bancada</w:t>
      </w:r>
      <w:r>
        <w:rPr>
          <w:spacing w:val="-4"/>
        </w:rPr>
        <w:t> </w:t>
      </w:r>
      <w:r>
        <w:rPr/>
        <w:t>do</w:t>
      </w:r>
      <w:r>
        <w:rPr>
          <w:spacing w:val="-3"/>
        </w:rPr>
        <w:t> </w:t>
      </w:r>
      <w:r>
        <w:rPr>
          <w:spacing w:val="-2"/>
        </w:rPr>
        <w:t>Republicanos</w:t>
      </w:r>
    </w:p>
    <w:sectPr>
      <w:footerReference w:type="default" r:id="rId5"/>
      <w:type w:val="continuous"/>
      <w:pgSz w:w="11910" w:h="16840"/>
      <w:pgMar w:header="0" w:footer="542" w:top="960" w:bottom="740" w:left="1700" w:right="708"/>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708659</wp:posOffset>
              </wp:positionH>
              <wp:positionV relativeFrom="page">
                <wp:posOffset>10207902</wp:posOffset>
              </wp:positionV>
              <wp:extent cx="775970" cy="138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75970" cy="138430"/>
                      </a:xfrm>
                      <a:prstGeom prst="rect">
                        <a:avLst/>
                      </a:prstGeom>
                    </wps:spPr>
                    <wps:txbx>
                      <w:txbxContent>
                        <w:p>
                          <w:pPr>
                            <w:spacing w:before="13"/>
                            <w:ind w:left="20" w:right="0" w:firstLine="0"/>
                            <w:jc w:val="left"/>
                            <w:rPr>
                              <w:rFonts w:ascii="Times New Roman"/>
                              <w:sz w:val="16"/>
                            </w:rPr>
                          </w:pPr>
                          <w:r>
                            <w:rPr>
                              <w:rFonts w:ascii="Times New Roman"/>
                              <w:spacing w:val="-2"/>
                              <w:sz w:val="16"/>
                            </w:rPr>
                            <w:t>xxx/cmu/gabXXX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99999pt;margin-top:803.771851pt;width:61.1pt;height:10.9pt;mso-position-horizontal-relative:page;mso-position-vertical-relative:page;z-index:-15758848" type="#_x0000_t202" id="docshape1" filled="false" stroked="false">
              <v:textbox inset="0,0,0,0">
                <w:txbxContent>
                  <w:p>
                    <w:pPr>
                      <w:spacing w:before="13"/>
                      <w:ind w:left="20" w:right="0" w:firstLine="0"/>
                      <w:jc w:val="left"/>
                      <w:rPr>
                        <w:rFonts w:ascii="Times New Roman"/>
                        <w:sz w:val="16"/>
                      </w:rPr>
                    </w:pPr>
                    <w:r>
                      <w:rPr>
                        <w:rFonts w:ascii="Times New Roman"/>
                        <w:spacing w:val="-2"/>
                        <w:sz w:val="16"/>
                      </w:rPr>
                      <w:t>xxx/cmu/gabXXX</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4"/>
      <w:szCs w:val="24"/>
      <w:lang w:val="pt-PT"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2025-12-08T15:01:35Z</dcterms:created>
  <dcterms:modified xsi:type="dcterms:W3CDTF">2025-12-08T15:01:35Z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2025-12-08T00:00:00Z</vt:filetime>
  </property>
</Properties>
</file>