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36399" w:rsidRDefault="00AF2C1B">
      <w:pPr>
        <w:jc w:val="center"/>
        <w:rPr>
          <w:b/>
          <w:szCs w:val="24"/>
        </w:rPr>
      </w:pPr>
      <w:r>
        <w:rPr>
          <w:b/>
          <w:szCs w:val="24"/>
        </w:rPr>
        <w:t>REQUERIMENTO nº 106/</w:t>
      </w:r>
      <w:r w:rsidR="00736399">
        <w:rPr>
          <w:b/>
          <w:szCs w:val="24"/>
        </w:rPr>
        <w:fldChar w:fldCharType="begin" w:fldLock="1"/>
      </w:r>
      <w:r>
        <w:rPr>
          <w:b/>
          <w:szCs w:val="24"/>
        </w:rPr>
        <w:instrText>DATE \@"yyyy"</w:instrText>
      </w:r>
      <w:r w:rsidR="00736399">
        <w:rPr>
          <w:b/>
          <w:szCs w:val="24"/>
        </w:rPr>
        <w:fldChar w:fldCharType="separate"/>
      </w:r>
      <w:r>
        <w:rPr>
          <w:b/>
          <w:szCs w:val="24"/>
        </w:rPr>
        <w:t>2020</w:t>
      </w:r>
      <w:r w:rsidR="00736399">
        <w:rPr>
          <w:b/>
          <w:szCs w:val="24"/>
        </w:rPr>
        <w:fldChar w:fldCharType="end"/>
      </w:r>
    </w:p>
    <w:p w:rsidR="00736399" w:rsidRDefault="00736399">
      <w:pPr>
        <w:rPr>
          <w:szCs w:val="24"/>
        </w:rPr>
      </w:pPr>
    </w:p>
    <w:p w:rsidR="00736399" w:rsidRDefault="00AF2C1B">
      <w:pPr>
        <w:rPr>
          <w:b/>
          <w:szCs w:val="24"/>
        </w:rPr>
      </w:pPr>
      <w:r>
        <w:rPr>
          <w:b/>
          <w:szCs w:val="24"/>
        </w:rPr>
        <w:t>Documento 09/2020</w:t>
      </w:r>
    </w:p>
    <w:p w:rsidR="00736399" w:rsidRDefault="00736399">
      <w:pPr>
        <w:rPr>
          <w:b/>
          <w:szCs w:val="24"/>
        </w:rPr>
      </w:pPr>
    </w:p>
    <w:p w:rsidR="00736399" w:rsidRDefault="00AF2C1B">
      <w:pPr>
        <w:rPr>
          <w:szCs w:val="24"/>
        </w:rPr>
      </w:pPr>
      <w:r>
        <w:rPr>
          <w:szCs w:val="24"/>
        </w:rPr>
        <w:t>Senhor Presidente,</w:t>
      </w:r>
    </w:p>
    <w:p w:rsidR="00736399" w:rsidRDefault="00AF2C1B">
      <w:pPr>
        <w:rPr>
          <w:szCs w:val="24"/>
        </w:rPr>
      </w:pPr>
      <w:r>
        <w:rPr>
          <w:szCs w:val="24"/>
        </w:rPr>
        <w:t>Senhoras Vereadoras,</w:t>
      </w:r>
    </w:p>
    <w:p w:rsidR="00736399" w:rsidRDefault="00AF2C1B">
      <w:pPr>
        <w:rPr>
          <w:szCs w:val="24"/>
        </w:rPr>
      </w:pPr>
      <w:r>
        <w:rPr>
          <w:szCs w:val="24"/>
        </w:rPr>
        <w:t>Senhores Vereadores:</w:t>
      </w:r>
    </w:p>
    <w:p w:rsidR="00736399" w:rsidRDefault="00736399">
      <w:pPr>
        <w:tabs>
          <w:tab w:val="left" w:pos="6720"/>
        </w:tabs>
        <w:rPr>
          <w:szCs w:val="24"/>
        </w:rPr>
      </w:pPr>
    </w:p>
    <w:p w:rsidR="00736399" w:rsidRDefault="00736399">
      <w:pPr>
        <w:rPr>
          <w:szCs w:val="24"/>
        </w:rPr>
      </w:pPr>
    </w:p>
    <w:p w:rsidR="00736399" w:rsidRDefault="00736399">
      <w:pPr>
        <w:rPr>
          <w:szCs w:val="24"/>
        </w:rPr>
      </w:pPr>
    </w:p>
    <w:p w:rsidR="00736399" w:rsidRDefault="00AF2C1B">
      <w:pPr>
        <w:spacing w:after="119"/>
        <w:ind w:firstLine="1417"/>
        <w:jc w:val="both"/>
      </w:pPr>
      <w:r>
        <w:rPr>
          <w:szCs w:val="24"/>
        </w:rPr>
        <w:t>O Vereador José Clemente da Silva Corrêa (PDT)</w:t>
      </w:r>
      <w:proofErr w:type="gramStart"/>
      <w:r>
        <w:t xml:space="preserve">, </w:t>
      </w:r>
      <w:r>
        <w:rPr>
          <w:szCs w:val="24"/>
        </w:rPr>
        <w:t>vem</w:t>
      </w:r>
      <w:proofErr w:type="gramEnd"/>
      <w:r>
        <w:rPr>
          <w:szCs w:val="24"/>
        </w:rPr>
        <w:t xml:space="preserve"> respeitosamente, nos </w:t>
      </w:r>
      <w:proofErr w:type="gramStart"/>
      <w:r>
        <w:rPr>
          <w:szCs w:val="24"/>
        </w:rPr>
        <w:t>termos</w:t>
      </w:r>
      <w:proofErr w:type="gramEnd"/>
      <w:r>
        <w:rPr>
          <w:szCs w:val="24"/>
        </w:rPr>
        <w:t xml:space="preserve"> do artigo 1</w:t>
      </w:r>
      <w:r>
        <w:t>46</w:t>
      </w:r>
      <w:r>
        <w:rPr>
          <w:szCs w:val="24"/>
        </w:rPr>
        <w:t xml:space="preserve"> do Regimento Interno desta Casa Legislativa </w:t>
      </w:r>
      <w:r>
        <w:t>REQUERER</w:t>
      </w:r>
      <w:r>
        <w:rPr>
          <w:szCs w:val="24"/>
        </w:rPr>
        <w:t xml:space="preserve"> que, após aprovado</w:t>
      </w:r>
      <w:r>
        <w:t xml:space="preserve">, seja enviada correspondência ao Exmo. </w:t>
      </w:r>
      <w:proofErr w:type="gramStart"/>
      <w:r>
        <w:t>Sr.</w:t>
      </w:r>
      <w:proofErr w:type="gramEnd"/>
      <w:r>
        <w:t xml:space="preserve"> Prefeito Ronnie Peterson Colpo Mello e à Concessionária de Energia Elétrica RGE Sul, para que verifique, com a devida brevidade, possível co</w:t>
      </w:r>
      <w:r>
        <w:t>brança irregular de tarifa de energia elétrica:</w:t>
      </w:r>
    </w:p>
    <w:p w:rsidR="00736399" w:rsidRDefault="00AF2C1B">
      <w:pPr>
        <w:spacing w:after="119"/>
        <w:ind w:firstLine="1417"/>
        <w:jc w:val="both"/>
      </w:pPr>
      <w:r>
        <w:t xml:space="preserve">a) Que o PROCON de Uruguaiana, </w:t>
      </w:r>
      <w:proofErr w:type="gramStart"/>
      <w:r>
        <w:t>vinculado</w:t>
      </w:r>
      <w:proofErr w:type="gramEnd"/>
      <w:r>
        <w:t xml:space="preserve"> ao Poder Executivo Municipal de Uruguaiana, verifique possível cobrança irregular da tarifa de energia elétrica aos consumidores da cidade de Uruguaiana, durante o per</w:t>
      </w:r>
      <w:r>
        <w:t>íodo de Pandemia COVID-19.</w:t>
      </w:r>
    </w:p>
    <w:p w:rsidR="00736399" w:rsidRDefault="00AF2C1B">
      <w:pPr>
        <w:spacing w:after="119"/>
        <w:ind w:firstLine="1417"/>
        <w:jc w:val="both"/>
        <w:rPr>
          <w:szCs w:val="24"/>
        </w:rPr>
      </w:pPr>
      <w:r>
        <w:rPr>
          <w:szCs w:val="24"/>
        </w:rPr>
        <w:t xml:space="preserve">b) Que o PROCON de Uruguaiana, </w:t>
      </w:r>
      <w:proofErr w:type="gramStart"/>
      <w:r>
        <w:rPr>
          <w:szCs w:val="24"/>
        </w:rPr>
        <w:t>vinculado</w:t>
      </w:r>
      <w:proofErr w:type="gramEnd"/>
      <w:r>
        <w:rPr>
          <w:szCs w:val="24"/>
        </w:rPr>
        <w:t xml:space="preserve"> ao Poder Executivo Municipal de Uruguaiana, verifique quais os critérios técnicos para aferição do consumo de energia elétrica por parte da Concessionária RGE Uruguaiana nas residências do</w:t>
      </w:r>
      <w:r>
        <w:rPr>
          <w:szCs w:val="24"/>
        </w:rPr>
        <w:t>s consumidores, durante o período de Pandemia do COVID-19.</w:t>
      </w:r>
    </w:p>
    <w:p w:rsidR="00736399" w:rsidRDefault="00AF2C1B">
      <w:pPr>
        <w:spacing w:after="119"/>
        <w:ind w:firstLine="1417"/>
        <w:jc w:val="both"/>
        <w:rPr>
          <w:szCs w:val="24"/>
        </w:rPr>
      </w:pPr>
      <w:r>
        <w:rPr>
          <w:szCs w:val="24"/>
        </w:rPr>
        <w:t>c)</w:t>
      </w:r>
      <w:proofErr w:type="gramStart"/>
      <w:r>
        <w:rPr>
          <w:szCs w:val="24"/>
        </w:rPr>
        <w:t xml:space="preserve">  </w:t>
      </w:r>
      <w:proofErr w:type="gramEnd"/>
      <w:r>
        <w:rPr>
          <w:szCs w:val="24"/>
        </w:rPr>
        <w:t xml:space="preserve">Que o PROCON de Uruguaiana, vinculado ao Poder Executivo Municipal de Uruguaiana apure possível aumento dos valores relativos ao consumo de energia elétrica, com base na aferição na “média dos </w:t>
      </w:r>
      <w:r>
        <w:rPr>
          <w:szCs w:val="24"/>
        </w:rPr>
        <w:t>doze meses” segundo informação veiculada pela Concessionária, o que poderia causar, a priori, prejuízos e aumento dos valores das tarifas aos consumidores.</w:t>
      </w:r>
    </w:p>
    <w:p w:rsidR="00736399" w:rsidRDefault="00AF2C1B">
      <w:pPr>
        <w:spacing w:after="119"/>
        <w:ind w:firstLine="1417"/>
        <w:jc w:val="both"/>
        <w:rPr>
          <w:szCs w:val="24"/>
        </w:rPr>
      </w:pPr>
      <w:r>
        <w:rPr>
          <w:szCs w:val="24"/>
        </w:rPr>
        <w:t>d) Que Concessionária de Energia Elétrica RGE Sul informe oficialmente quais os critérios para aferi</w:t>
      </w:r>
      <w:r>
        <w:rPr>
          <w:szCs w:val="24"/>
        </w:rPr>
        <w:t xml:space="preserve">ção do consumo de energia elétrica nas residências dos consumidores, durante o período de Pandemia do </w:t>
      </w:r>
      <w:proofErr w:type="spellStart"/>
      <w:r>
        <w:rPr>
          <w:szCs w:val="24"/>
        </w:rPr>
        <w:t>Covid</w:t>
      </w:r>
      <w:proofErr w:type="spellEnd"/>
      <w:r>
        <w:rPr>
          <w:szCs w:val="24"/>
        </w:rPr>
        <w:t>-19.</w:t>
      </w:r>
    </w:p>
    <w:p w:rsidR="00736399" w:rsidRDefault="00AF2C1B">
      <w:pPr>
        <w:spacing w:after="119"/>
        <w:ind w:firstLine="1417"/>
        <w:jc w:val="both"/>
        <w:rPr>
          <w:szCs w:val="24"/>
        </w:rPr>
      </w:pPr>
      <w:r>
        <w:rPr>
          <w:szCs w:val="24"/>
        </w:rPr>
        <w:t>e) Que Concessionária de Energia Elétrica RGE Sul informe oficialmente se a aferição do consumo de energia elétrica ocorre a partir da “média do</w:t>
      </w:r>
      <w:r>
        <w:rPr>
          <w:szCs w:val="24"/>
        </w:rPr>
        <w:t>s doze meses”, acarretando aumento expressivo nos valores das faturas enviadas aos consumidores de Uruguaiana.</w:t>
      </w:r>
    </w:p>
    <w:p w:rsidR="00736399" w:rsidRDefault="00AF2C1B">
      <w:pPr>
        <w:spacing w:after="119"/>
        <w:ind w:firstLine="1417"/>
        <w:jc w:val="both"/>
        <w:rPr>
          <w:szCs w:val="24"/>
        </w:rPr>
      </w:pPr>
      <w:r>
        <w:rPr>
          <w:szCs w:val="24"/>
        </w:rPr>
        <w:t>f) É fundamental que tanto Poder Público Municipal de Uruguaiana, através do PROCON, e a Concessionária de Energia RGE SUL manifestem-se rapidame</w:t>
      </w:r>
      <w:r>
        <w:rPr>
          <w:szCs w:val="24"/>
        </w:rPr>
        <w:t>nte diante da situação de Pandemia do COVID-19, que já importa severos prejuízos e dificuldades econômicas aos consumidores de Uruguaiana.</w:t>
      </w:r>
    </w:p>
    <w:p w:rsidR="00736399" w:rsidRDefault="00736399">
      <w:pPr>
        <w:spacing w:after="119"/>
        <w:ind w:firstLine="1417"/>
        <w:jc w:val="both"/>
        <w:rPr>
          <w:szCs w:val="24"/>
        </w:rPr>
      </w:pPr>
    </w:p>
    <w:p w:rsidR="00736399" w:rsidRDefault="00AF2C1B">
      <w:pPr>
        <w:spacing w:after="119"/>
        <w:ind w:firstLine="1417"/>
        <w:jc w:val="both"/>
        <w:rPr>
          <w:b/>
          <w:bCs/>
          <w:szCs w:val="24"/>
        </w:rPr>
      </w:pPr>
      <w:r>
        <w:rPr>
          <w:b/>
          <w:bCs/>
          <w:szCs w:val="24"/>
        </w:rPr>
        <w:t>JUSTIFICATIVA</w:t>
      </w:r>
    </w:p>
    <w:p w:rsidR="00736399" w:rsidRDefault="00AF2C1B">
      <w:pPr>
        <w:spacing w:after="119"/>
        <w:ind w:firstLine="1417"/>
        <w:jc w:val="both"/>
        <w:rPr>
          <w:szCs w:val="24"/>
        </w:rPr>
      </w:pPr>
      <w:r>
        <w:rPr>
          <w:szCs w:val="24"/>
        </w:rPr>
        <w:t>a) O Vereador José Clemente da Silva Corrêa (PDT) constatou que, nos últimos dias, diversos cidadãos u</w:t>
      </w:r>
      <w:r>
        <w:rPr>
          <w:szCs w:val="24"/>
        </w:rPr>
        <w:t>ruguaianenses manifestaram nas redes sociais e nas rádios locais o aumento considerável no valor do consumo de energia elétrica, sem que houvesse qualquer justificativa plausível por parte da Concessionária de Energia RGE Sul.</w:t>
      </w:r>
    </w:p>
    <w:p w:rsidR="00736399" w:rsidRDefault="00AF2C1B">
      <w:pPr>
        <w:spacing w:after="119"/>
        <w:ind w:firstLine="1417"/>
        <w:jc w:val="both"/>
        <w:rPr>
          <w:szCs w:val="24"/>
        </w:rPr>
      </w:pPr>
      <w:r>
        <w:rPr>
          <w:szCs w:val="24"/>
        </w:rPr>
        <w:lastRenderedPageBreak/>
        <w:t>b) O Vereador José Clemente d</w:t>
      </w:r>
      <w:r>
        <w:rPr>
          <w:szCs w:val="24"/>
        </w:rPr>
        <w:t xml:space="preserve">a Silva Corrêa (PDT) constatou que os canais de acesso e informação ao usuário por parte da </w:t>
      </w:r>
      <w:proofErr w:type="spellStart"/>
      <w:r>
        <w:rPr>
          <w:szCs w:val="24"/>
        </w:rPr>
        <w:t>Concessionaria</w:t>
      </w:r>
      <w:proofErr w:type="spellEnd"/>
      <w:r>
        <w:rPr>
          <w:szCs w:val="24"/>
        </w:rPr>
        <w:t xml:space="preserve"> RGE Sul são ineficientes para o atendimento ao cidadão.</w:t>
      </w:r>
    </w:p>
    <w:p w:rsidR="00736399" w:rsidRDefault="00AF2C1B">
      <w:pPr>
        <w:spacing w:after="119"/>
        <w:ind w:firstLine="1417"/>
        <w:jc w:val="both"/>
        <w:rPr>
          <w:szCs w:val="24"/>
        </w:rPr>
      </w:pPr>
      <w:r>
        <w:rPr>
          <w:szCs w:val="24"/>
        </w:rPr>
        <w:t xml:space="preserve">C) Ressalta-se que a </w:t>
      </w:r>
      <w:proofErr w:type="spellStart"/>
      <w:r>
        <w:rPr>
          <w:szCs w:val="24"/>
        </w:rPr>
        <w:t>Concessionaria</w:t>
      </w:r>
      <w:proofErr w:type="spellEnd"/>
      <w:r>
        <w:rPr>
          <w:szCs w:val="24"/>
        </w:rPr>
        <w:t xml:space="preserve"> RGE Sul disponibiliza apenas e-mail para informações e re</w:t>
      </w:r>
      <w:r>
        <w:rPr>
          <w:szCs w:val="24"/>
        </w:rPr>
        <w:t>clamações, mas se constata que as “respostas são padronizadas” e impossibilitam a defesa e o direito de contestação do usuário, nem há por parte da Concessionária qualquer encaminhamento visando à verificação “in loco” dos problemas e situações relatadas p</w:t>
      </w:r>
      <w:r>
        <w:rPr>
          <w:szCs w:val="24"/>
        </w:rPr>
        <w:t>elos cidadãos uruguaianenses.</w:t>
      </w:r>
    </w:p>
    <w:p w:rsidR="00736399" w:rsidRDefault="00AF2C1B">
      <w:pPr>
        <w:spacing w:after="119"/>
        <w:ind w:firstLine="1417"/>
        <w:jc w:val="both"/>
        <w:rPr>
          <w:szCs w:val="24"/>
        </w:rPr>
      </w:pPr>
      <w:r>
        <w:rPr>
          <w:szCs w:val="24"/>
        </w:rPr>
        <w:t>d) É inadmissível que o cidadão uruguaianense arque com prejuízos na cobrança de tarifas de energia elétrica, por decisão da Concessionária de Energia Elétrica RGE Sul, com base na aferição pela “média dos doze meses”, sendo t</w:t>
      </w:r>
      <w:r>
        <w:rPr>
          <w:szCs w:val="24"/>
        </w:rPr>
        <w:t>al informação veiculada pela própria Concessionária.</w:t>
      </w:r>
    </w:p>
    <w:p w:rsidR="00736399" w:rsidRDefault="00AF2C1B">
      <w:pPr>
        <w:spacing w:after="119"/>
        <w:ind w:firstLine="1417"/>
        <w:jc w:val="both"/>
      </w:pPr>
      <w:r>
        <w:rPr>
          <w:szCs w:val="24"/>
        </w:rPr>
        <w:t xml:space="preserve">e) </w:t>
      </w:r>
      <w:r>
        <w:rPr>
          <w:szCs w:val="24"/>
        </w:rPr>
        <w:t xml:space="preserve">Destaca-se que a Resolução Normativa nº 878, de 24 de março de 2020, da Agência Nacional de Energia </w:t>
      </w:r>
      <w:proofErr w:type="gramStart"/>
      <w:r>
        <w:rPr>
          <w:szCs w:val="24"/>
        </w:rPr>
        <w:t>Elétrica -ANEEL</w:t>
      </w:r>
      <w:proofErr w:type="gramEnd"/>
      <w:r>
        <w:rPr>
          <w:szCs w:val="24"/>
        </w:rPr>
        <w:t>, estabeleceu “</w:t>
      </w:r>
      <w:r>
        <w:rPr>
          <w:szCs w:val="24"/>
        </w:rPr>
        <w:t>Medidas para preservação da prestação do serviço público de distribuiç</w:t>
      </w:r>
      <w:r>
        <w:rPr>
          <w:szCs w:val="24"/>
        </w:rPr>
        <w:t xml:space="preserve">ão de energia elétrica em decorrência da calamidade pública atinente à pandemia de </w:t>
      </w:r>
      <w:proofErr w:type="spellStart"/>
      <w:r>
        <w:rPr>
          <w:szCs w:val="24"/>
        </w:rPr>
        <w:t>coronavírus</w:t>
      </w:r>
      <w:proofErr w:type="spellEnd"/>
      <w:r>
        <w:rPr>
          <w:szCs w:val="24"/>
        </w:rPr>
        <w:t xml:space="preserve"> (COVID-19)”, demonstrando o reconhecimento das dificuldades enfrentadas pelos usuários e da necessidade de medidas por parte das Concessionárias que respeitem as</w:t>
      </w:r>
      <w:r>
        <w:rPr>
          <w:szCs w:val="24"/>
        </w:rPr>
        <w:t xml:space="preserve"> dificuldades econômicas enfrentadas pela sociedade brasileira, diante da situação de pandemia do COVID-19.</w:t>
      </w:r>
    </w:p>
    <w:p w:rsidR="00736399" w:rsidRDefault="00736399">
      <w:pPr>
        <w:spacing w:after="119"/>
        <w:ind w:firstLine="1417"/>
        <w:jc w:val="both"/>
        <w:rPr>
          <w:szCs w:val="24"/>
        </w:rPr>
      </w:pPr>
    </w:p>
    <w:p w:rsidR="00736399" w:rsidRDefault="00736399">
      <w:pPr>
        <w:spacing w:after="119"/>
        <w:ind w:firstLine="1417"/>
        <w:jc w:val="both"/>
        <w:rPr>
          <w:szCs w:val="24"/>
        </w:rPr>
      </w:pPr>
    </w:p>
    <w:p w:rsidR="00736399" w:rsidRDefault="00AF2C1B">
      <w:pPr>
        <w:jc w:val="right"/>
        <w:rPr>
          <w:szCs w:val="24"/>
        </w:rPr>
      </w:pPr>
      <w:r>
        <w:rPr>
          <w:szCs w:val="24"/>
        </w:rPr>
        <w:t xml:space="preserve">Uruguaiana, 01 de junho de 2020. </w:t>
      </w:r>
    </w:p>
    <w:p w:rsidR="00736399" w:rsidRDefault="00736399">
      <w:pPr>
        <w:jc w:val="both"/>
        <w:rPr>
          <w:szCs w:val="24"/>
        </w:rPr>
      </w:pPr>
    </w:p>
    <w:p w:rsidR="00736399" w:rsidRDefault="00736399">
      <w:pPr>
        <w:jc w:val="both"/>
        <w:rPr>
          <w:szCs w:val="24"/>
        </w:rPr>
      </w:pPr>
    </w:p>
    <w:p w:rsidR="00736399" w:rsidRDefault="00736399">
      <w:pPr>
        <w:jc w:val="both"/>
        <w:rPr>
          <w:szCs w:val="24"/>
        </w:rPr>
      </w:pPr>
    </w:p>
    <w:p w:rsidR="00736399" w:rsidRDefault="00736399">
      <w:pPr>
        <w:jc w:val="both"/>
        <w:rPr>
          <w:szCs w:val="24"/>
        </w:rPr>
      </w:pPr>
    </w:p>
    <w:p w:rsidR="00736399" w:rsidRDefault="00736399">
      <w:pPr>
        <w:jc w:val="both"/>
        <w:rPr>
          <w:szCs w:val="24"/>
        </w:rPr>
      </w:pPr>
    </w:p>
    <w:p w:rsidR="00736399" w:rsidRDefault="00736399">
      <w:pPr>
        <w:jc w:val="both"/>
        <w:rPr>
          <w:szCs w:val="24"/>
        </w:rPr>
      </w:pPr>
    </w:p>
    <w:p w:rsidR="00736399" w:rsidRDefault="00AF2C1B">
      <w:pPr>
        <w:jc w:val="center"/>
        <w:rPr>
          <w:b/>
          <w:bCs/>
          <w:szCs w:val="24"/>
        </w:rPr>
      </w:pPr>
      <w:r>
        <w:rPr>
          <w:b/>
          <w:bCs/>
          <w:szCs w:val="24"/>
        </w:rPr>
        <w:t>Vereador JOSÉ CLEMENTE DA SILVA CORRÊA</w:t>
      </w:r>
    </w:p>
    <w:p w:rsidR="00736399" w:rsidRDefault="00AF2C1B">
      <w:pPr>
        <w:jc w:val="center"/>
        <w:rPr>
          <w:szCs w:val="24"/>
        </w:rPr>
      </w:pPr>
      <w:r>
        <w:rPr>
          <w:szCs w:val="24"/>
        </w:rPr>
        <w:t>Bancada do PDT</w:t>
      </w:r>
    </w:p>
    <w:sectPr w:rsidR="00736399" w:rsidSect="00736399">
      <w:headerReference w:type="default" r:id="rId7"/>
      <w:footerReference w:type="default" r:id="rId8"/>
      <w:pgSz w:w="11906" w:h="16838"/>
      <w:pgMar w:top="2892" w:right="850" w:bottom="851" w:left="1701" w:header="567" w:footer="567" w:gutter="0"/>
      <w:pgNumType w:start="2"/>
      <w:cols w:space="720"/>
      <w:formProt w:val="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36399" w:rsidRDefault="00736399" w:rsidP="00736399">
      <w:r>
        <w:separator/>
      </w:r>
    </w:p>
  </w:endnote>
  <w:endnote w:type="continuationSeparator" w:id="0">
    <w:p w:rsidR="00736399" w:rsidRDefault="00736399" w:rsidP="00736399">
      <w:r>
        <w:continuationSeparator/>
      </w:r>
    </w:p>
  </w:endnote>
</w:endnotes>
</file>

<file path=word/fontTable.xml><?xml version="1.0" encoding="utf-8"?>
<w:fonts xmlns:r="http://schemas.openxmlformats.org/officeDocument/2006/relationships" xmlns:w="http://schemas.openxmlformats.org/wordprocessingml/2006/main">
  <w:font w:name="Liberation Serif">
    <w:panose1 w:val="02020603050405020304"/>
    <w:charset w:val="00"/>
    <w:family w:val="roman"/>
    <w:pitch w:val="variable"/>
    <w:sig w:usb0="E0000AFF" w:usb1="500078FF" w:usb2="00000021" w:usb3="00000000" w:csb0="000001BF" w:csb1="00000000"/>
  </w:font>
  <w:font w:name="NSimSun">
    <w:panose1 w:val="02010609030101010101"/>
    <w:charset w:val="86"/>
    <w:family w:val="modern"/>
    <w:pitch w:val="fixed"/>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6399" w:rsidRDefault="00AF2C1B">
    <w:pPr>
      <w:pStyle w:val="Footer"/>
      <w:ind w:hanging="567"/>
      <w:jc w:val="both"/>
    </w:pPr>
    <w:proofErr w:type="spellStart"/>
    <w:proofErr w:type="gramStart"/>
    <w:r>
      <w:rPr>
        <w:sz w:val="16"/>
        <w:szCs w:val="12"/>
      </w:rPr>
      <w:t>ljm</w:t>
    </w:r>
    <w:proofErr w:type="spellEnd"/>
    <w:proofErr w:type="gramEnd"/>
    <w:r>
      <w:rPr>
        <w:sz w:val="16"/>
        <w:szCs w:val="12"/>
      </w:rPr>
      <w:t>/</w:t>
    </w:r>
    <w:proofErr w:type="spellStart"/>
    <w:r>
      <w:rPr>
        <w:sz w:val="16"/>
        <w:szCs w:val="12"/>
      </w:rPr>
      <w:t>cmu</w:t>
    </w:r>
    <w:proofErr w:type="spellEnd"/>
    <w:r>
      <w:rPr>
        <w:sz w:val="16"/>
        <w:szCs w:val="12"/>
      </w:rPr>
      <w:t>/</w:t>
    </w:r>
    <w:proofErr w:type="spellStart"/>
    <w:r>
      <w:rPr>
        <w:sz w:val="16"/>
        <w:szCs w:val="12"/>
      </w:rPr>
      <w:t>gabJCSC</w:t>
    </w:r>
    <w:proofErr w:type="spellEnd"/>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36399" w:rsidRDefault="00736399" w:rsidP="00736399">
      <w:r>
        <w:separator/>
      </w:r>
    </w:p>
  </w:footnote>
  <w:footnote w:type="continuationSeparator" w:id="0">
    <w:p w:rsidR="00736399" w:rsidRDefault="00736399" w:rsidP="0073639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6399" w:rsidRDefault="00AF2C1B">
    <w:pPr>
      <w:pStyle w:val="Header"/>
      <w:jc w:val="center"/>
    </w:pPr>
    <w:r>
      <w:rPr>
        <w:noProof/>
        <w:lang w:eastAsia="pt-BR"/>
      </w:rPr>
      <w:drawing>
        <wp:anchor distT="0" distB="0" distL="0" distR="0" simplePos="0" relativeHeight="3" behindDoc="0" locked="0" layoutInCell="1" allowOverlap="1">
          <wp:simplePos x="0" y="0"/>
          <wp:positionH relativeFrom="column">
            <wp:posOffset>13335</wp:posOffset>
          </wp:positionH>
          <wp:positionV relativeFrom="paragraph">
            <wp:posOffset>22860</wp:posOffset>
          </wp:positionV>
          <wp:extent cx="640715" cy="539750"/>
          <wp:effectExtent l="0" t="0" r="0" b="0"/>
          <wp:wrapSquare wrapText="largest"/>
          <wp:docPr id="1" name="Figur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igura1"/>
                  <pic:cNvPicPr>
                    <a:picLocks noChangeAspect="1" noChangeArrowheads="1"/>
                  </pic:cNvPicPr>
                </pic:nvPicPr>
                <pic:blipFill>
                  <a:blip r:embed="rId1"/>
                  <a:stretch>
                    <a:fillRect/>
                  </a:stretch>
                </pic:blipFill>
                <pic:spPr bwMode="auto">
                  <a:xfrm>
                    <a:off x="0" y="0"/>
                    <a:ext cx="640715" cy="539750"/>
                  </a:xfrm>
                  <a:prstGeom prst="rect">
                    <a:avLst/>
                  </a:prstGeom>
                </pic:spPr>
              </pic:pic>
            </a:graphicData>
          </a:graphic>
        </wp:anchor>
      </w:drawing>
    </w:r>
    <w:r>
      <w:rPr>
        <w:noProof/>
        <w:lang w:eastAsia="pt-BR"/>
      </w:rPr>
      <w:drawing>
        <wp:anchor distT="0" distB="0" distL="0" distR="0" simplePos="0" relativeHeight="5" behindDoc="0" locked="0" layoutInCell="1" allowOverlap="1">
          <wp:simplePos x="0" y="0"/>
          <wp:positionH relativeFrom="column">
            <wp:posOffset>5200650</wp:posOffset>
          </wp:positionH>
          <wp:positionV relativeFrom="paragraph">
            <wp:posOffset>7620</wp:posOffset>
          </wp:positionV>
          <wp:extent cx="720090" cy="539750"/>
          <wp:effectExtent l="0" t="0" r="0" b="0"/>
          <wp:wrapSquare wrapText="largest"/>
          <wp:docPr id="2" name="Figura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igura2"/>
                  <pic:cNvPicPr>
                    <a:picLocks noChangeAspect="1" noChangeArrowheads="1"/>
                  </pic:cNvPicPr>
                </pic:nvPicPr>
                <pic:blipFill>
                  <a:blip r:embed="rId2"/>
                  <a:stretch>
                    <a:fillRect/>
                  </a:stretch>
                </pic:blipFill>
                <pic:spPr bwMode="auto">
                  <a:xfrm>
                    <a:off x="0" y="0"/>
                    <a:ext cx="720090" cy="539750"/>
                  </a:xfrm>
                  <a:prstGeom prst="rect">
                    <a:avLst/>
                  </a:prstGeom>
                </pic:spPr>
              </pic:pic>
            </a:graphicData>
          </a:graphic>
        </wp:anchor>
      </w:drawing>
    </w:r>
    <w:r>
      <w:rPr>
        <w:rStyle w:val="LinkdaInternet"/>
        <w:color w:val="000000"/>
        <w:sz w:val="18"/>
        <w:szCs w:val="18"/>
        <w:u w:val="none"/>
      </w:rPr>
      <w:t>ESTADO DO RIO GRANDE DO SUL</w:t>
    </w:r>
  </w:p>
  <w:p w:rsidR="00736399" w:rsidRDefault="00AF2C1B">
    <w:pPr>
      <w:pStyle w:val="Header"/>
      <w:jc w:val="center"/>
      <w:rPr>
        <w:sz w:val="19"/>
        <w:szCs w:val="19"/>
      </w:rPr>
    </w:pPr>
    <w:r>
      <w:rPr>
        <w:sz w:val="18"/>
        <w:szCs w:val="18"/>
      </w:rPr>
      <w:t>PODER LEGISLATIV</w:t>
    </w:r>
    <w:r>
      <w:rPr>
        <w:sz w:val="19"/>
        <w:szCs w:val="19"/>
      </w:rPr>
      <w:t>O</w:t>
    </w:r>
  </w:p>
  <w:p w:rsidR="00736399" w:rsidRDefault="00AF2C1B">
    <w:pPr>
      <w:pStyle w:val="Header"/>
      <w:jc w:val="center"/>
      <w:rPr>
        <w:b/>
        <w:sz w:val="22"/>
        <w:szCs w:val="22"/>
      </w:rPr>
    </w:pPr>
    <w:r>
      <w:rPr>
        <w:b/>
        <w:sz w:val="22"/>
        <w:szCs w:val="22"/>
      </w:rPr>
      <w:t>CÂMARA MUNICIPAL DE URUGUAIANA</w:t>
    </w:r>
  </w:p>
  <w:p w:rsidR="00736399" w:rsidRDefault="00AF2C1B">
    <w:pPr>
      <w:pStyle w:val="Header"/>
      <w:jc w:val="center"/>
      <w:rPr>
        <w:color w:val="000000"/>
        <w:sz w:val="18"/>
        <w:szCs w:val="18"/>
      </w:rPr>
    </w:pPr>
    <w:r>
      <w:rPr>
        <w:color w:val="000000"/>
        <w:sz w:val="18"/>
        <w:szCs w:val="18"/>
      </w:rPr>
      <w:t>PALÁCIO BORGES DE MEDEIROS</w:t>
    </w:r>
  </w:p>
  <w:p w:rsidR="00736399" w:rsidRDefault="00AF2C1B">
    <w:pPr>
      <w:pStyle w:val="Header"/>
      <w:jc w:val="center"/>
      <w:rPr>
        <w:color w:val="000000"/>
        <w:sz w:val="18"/>
        <w:szCs w:val="18"/>
      </w:rPr>
    </w:pPr>
    <w:r>
      <w:rPr>
        <w:color w:val="000000"/>
        <w:sz w:val="18"/>
        <w:szCs w:val="18"/>
      </w:rPr>
      <w:t>GABINETE DO VEREADOR JOSÉ CLEMENTE DA SILVA CORRÊA</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42C470E"/>
    <w:multiLevelType w:val="multilevel"/>
    <w:tmpl w:val="29DAD754"/>
    <w:lvl w:ilvl="0">
      <w:start w:val="1"/>
      <w:numFmt w:val="none"/>
      <w:pStyle w:val="Heading2"/>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
    <w:nsid w:val="50261A07"/>
    <w:multiLevelType w:val="multilevel"/>
    <w:tmpl w:val="53FEBA94"/>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spelling="clean" w:grammar="clean"/>
  <w:defaultTabStop w:val="709"/>
  <w:hyphenationZone w:val="425"/>
  <w:characterSpacingControl w:val="doNotCompress"/>
  <w:footnotePr>
    <w:footnote w:id="-1"/>
    <w:footnote w:id="0"/>
  </w:footnotePr>
  <w:endnotePr>
    <w:endnote w:id="-1"/>
    <w:endnote w:id="0"/>
  </w:endnotePr>
  <w:compat>
    <w:useFELayout/>
  </w:compat>
  <w:rsids>
    <w:rsidRoot w:val="00736399"/>
    <w:rsid w:val="00736399"/>
    <w:rsid w:val="00AF2C1B"/>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Liberation Serif" w:eastAsia="NSimSun" w:hAnsi="Liberation Serif" w:cs="Mangal"/>
        <w:kern w:val="2"/>
        <w:szCs w:val="24"/>
        <w:lang w:val="pt-BR" w:eastAsia="zh-CN" w:bidi="hi-I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6399"/>
    <w:pPr>
      <w:suppressAutoHyphens/>
    </w:pPr>
    <w:rPr>
      <w:rFonts w:ascii="Times New Roman" w:eastAsia="Times New Roman" w:hAnsi="Times New Roman" w:cs="Times New Roman"/>
      <w:sz w:val="24"/>
      <w:szCs w:val="20"/>
      <w:lang w:bidi="ar-SA"/>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Heading2">
    <w:name w:val="Heading 2"/>
    <w:basedOn w:val="Normal"/>
    <w:next w:val="Normal"/>
    <w:qFormat/>
    <w:rsid w:val="00736399"/>
    <w:pPr>
      <w:keepNext/>
      <w:numPr>
        <w:numId w:val="2"/>
      </w:numPr>
      <w:tabs>
        <w:tab w:val="left" w:pos="960"/>
        <w:tab w:val="left" w:pos="1134"/>
        <w:tab w:val="left" w:pos="2880"/>
        <w:tab w:val="left" w:pos="3840"/>
        <w:tab w:val="left" w:pos="4800"/>
        <w:tab w:val="left" w:pos="5760"/>
        <w:tab w:val="left" w:pos="6720"/>
      </w:tabs>
      <w:ind w:firstLine="1418"/>
      <w:jc w:val="both"/>
      <w:outlineLvl w:val="1"/>
    </w:pPr>
  </w:style>
  <w:style w:type="paragraph" w:customStyle="1" w:styleId="Heading3">
    <w:name w:val="Heading 3"/>
    <w:basedOn w:val="Normal"/>
    <w:next w:val="Normal"/>
    <w:qFormat/>
    <w:rsid w:val="00736399"/>
    <w:pPr>
      <w:keepNext/>
      <w:ind w:firstLine="5670"/>
      <w:jc w:val="center"/>
      <w:outlineLvl w:val="2"/>
    </w:pPr>
    <w:rPr>
      <w:b/>
      <w:i/>
      <w:sz w:val="28"/>
    </w:rPr>
  </w:style>
  <w:style w:type="character" w:customStyle="1" w:styleId="WW8Num1z0">
    <w:name w:val="WW8Num1z0"/>
    <w:qFormat/>
    <w:rsid w:val="00736399"/>
  </w:style>
  <w:style w:type="character" w:customStyle="1" w:styleId="WW8Num1z1">
    <w:name w:val="WW8Num1z1"/>
    <w:qFormat/>
    <w:rsid w:val="00736399"/>
  </w:style>
  <w:style w:type="character" w:customStyle="1" w:styleId="WW8Num1z2">
    <w:name w:val="WW8Num1z2"/>
    <w:qFormat/>
    <w:rsid w:val="00736399"/>
  </w:style>
  <w:style w:type="character" w:customStyle="1" w:styleId="WW8Num1z3">
    <w:name w:val="WW8Num1z3"/>
    <w:qFormat/>
    <w:rsid w:val="00736399"/>
  </w:style>
  <w:style w:type="character" w:customStyle="1" w:styleId="WW8Num1z4">
    <w:name w:val="WW8Num1z4"/>
    <w:qFormat/>
    <w:rsid w:val="00736399"/>
  </w:style>
  <w:style w:type="character" w:customStyle="1" w:styleId="WW8Num1z5">
    <w:name w:val="WW8Num1z5"/>
    <w:qFormat/>
    <w:rsid w:val="00736399"/>
  </w:style>
  <w:style w:type="character" w:customStyle="1" w:styleId="WW8Num1z6">
    <w:name w:val="WW8Num1z6"/>
    <w:qFormat/>
    <w:rsid w:val="00736399"/>
  </w:style>
  <w:style w:type="character" w:customStyle="1" w:styleId="WW8Num1z7">
    <w:name w:val="WW8Num1z7"/>
    <w:qFormat/>
    <w:rsid w:val="00736399"/>
  </w:style>
  <w:style w:type="character" w:customStyle="1" w:styleId="WW8Num1z8">
    <w:name w:val="WW8Num1z8"/>
    <w:qFormat/>
    <w:rsid w:val="00736399"/>
  </w:style>
  <w:style w:type="character" w:customStyle="1" w:styleId="WW8Num2z0">
    <w:name w:val="WW8Num2z0"/>
    <w:qFormat/>
    <w:rsid w:val="00736399"/>
  </w:style>
  <w:style w:type="character" w:customStyle="1" w:styleId="WW8Num2z1">
    <w:name w:val="WW8Num2z1"/>
    <w:qFormat/>
    <w:rsid w:val="00736399"/>
  </w:style>
  <w:style w:type="character" w:customStyle="1" w:styleId="WW8Num2z2">
    <w:name w:val="WW8Num2z2"/>
    <w:qFormat/>
    <w:rsid w:val="00736399"/>
  </w:style>
  <w:style w:type="character" w:customStyle="1" w:styleId="WW8Num2z3">
    <w:name w:val="WW8Num2z3"/>
    <w:qFormat/>
    <w:rsid w:val="00736399"/>
  </w:style>
  <w:style w:type="character" w:customStyle="1" w:styleId="WW8Num2z4">
    <w:name w:val="WW8Num2z4"/>
    <w:qFormat/>
    <w:rsid w:val="00736399"/>
  </w:style>
  <w:style w:type="character" w:customStyle="1" w:styleId="WW8Num2z5">
    <w:name w:val="WW8Num2z5"/>
    <w:qFormat/>
    <w:rsid w:val="00736399"/>
  </w:style>
  <w:style w:type="character" w:customStyle="1" w:styleId="WW8Num2z6">
    <w:name w:val="WW8Num2z6"/>
    <w:qFormat/>
    <w:rsid w:val="00736399"/>
  </w:style>
  <w:style w:type="character" w:customStyle="1" w:styleId="WW8Num2z7">
    <w:name w:val="WW8Num2z7"/>
    <w:qFormat/>
    <w:rsid w:val="00736399"/>
  </w:style>
  <w:style w:type="character" w:customStyle="1" w:styleId="WW8Num2z8">
    <w:name w:val="WW8Num2z8"/>
    <w:qFormat/>
    <w:rsid w:val="00736399"/>
  </w:style>
  <w:style w:type="character" w:customStyle="1" w:styleId="Fontepargpadro1">
    <w:name w:val="Fonte parág. padrão1"/>
    <w:qFormat/>
    <w:rsid w:val="00736399"/>
  </w:style>
  <w:style w:type="character" w:customStyle="1" w:styleId="Ttulo2Char">
    <w:name w:val="Título 2 Char"/>
    <w:qFormat/>
    <w:rsid w:val="00736399"/>
    <w:rPr>
      <w:rFonts w:ascii="Times New Roman" w:eastAsia="Times New Roman" w:hAnsi="Times New Roman" w:cs="Times New Roman"/>
      <w:sz w:val="24"/>
      <w:szCs w:val="20"/>
    </w:rPr>
  </w:style>
  <w:style w:type="character" w:customStyle="1" w:styleId="CabealhoChar">
    <w:name w:val="Cabeçalho Char"/>
    <w:qFormat/>
    <w:rsid w:val="00736399"/>
    <w:rPr>
      <w:rFonts w:ascii="Times New Roman" w:eastAsia="Times New Roman" w:hAnsi="Times New Roman" w:cs="Times New Roman"/>
      <w:sz w:val="24"/>
      <w:szCs w:val="20"/>
    </w:rPr>
  </w:style>
  <w:style w:type="character" w:customStyle="1" w:styleId="RodapChar">
    <w:name w:val="Rodapé Char"/>
    <w:qFormat/>
    <w:rsid w:val="00736399"/>
    <w:rPr>
      <w:rFonts w:ascii="Times New Roman" w:eastAsia="Times New Roman" w:hAnsi="Times New Roman" w:cs="Times New Roman"/>
      <w:sz w:val="24"/>
      <w:szCs w:val="20"/>
    </w:rPr>
  </w:style>
  <w:style w:type="character" w:styleId="Nmerodepgina">
    <w:name w:val="page number"/>
    <w:basedOn w:val="Fontepargpadro1"/>
    <w:rsid w:val="00736399"/>
  </w:style>
  <w:style w:type="character" w:customStyle="1" w:styleId="nfaseforte">
    <w:name w:val="Ênfase forte"/>
    <w:qFormat/>
    <w:rsid w:val="00736399"/>
    <w:rPr>
      <w:b/>
      <w:bCs/>
    </w:rPr>
  </w:style>
  <w:style w:type="character" w:customStyle="1" w:styleId="apple-style-span">
    <w:name w:val="apple-style-span"/>
    <w:basedOn w:val="Fontepargpadro1"/>
    <w:qFormat/>
    <w:rsid w:val="00736399"/>
  </w:style>
  <w:style w:type="character" w:styleId="nfase">
    <w:name w:val="Emphasis"/>
    <w:qFormat/>
    <w:rsid w:val="00736399"/>
    <w:rPr>
      <w:i/>
      <w:iCs/>
    </w:rPr>
  </w:style>
  <w:style w:type="character" w:customStyle="1" w:styleId="TextodebaloChar">
    <w:name w:val="Texto de balão Char"/>
    <w:qFormat/>
    <w:rsid w:val="00736399"/>
    <w:rPr>
      <w:rFonts w:ascii="Segoe UI" w:eastAsia="Times New Roman" w:hAnsi="Segoe UI" w:cs="Segoe UI"/>
      <w:sz w:val="18"/>
      <w:szCs w:val="18"/>
    </w:rPr>
  </w:style>
  <w:style w:type="character" w:customStyle="1" w:styleId="LinkdaInternet">
    <w:name w:val="Link da Internet"/>
    <w:rsid w:val="00736399"/>
    <w:rPr>
      <w:color w:val="000080"/>
      <w:u w:val="single"/>
    </w:rPr>
  </w:style>
  <w:style w:type="character" w:customStyle="1" w:styleId="CorpodetextoChar">
    <w:name w:val="Corpo de texto Char"/>
    <w:basedOn w:val="Fontepargpadro"/>
    <w:qFormat/>
    <w:rsid w:val="00736399"/>
    <w:rPr>
      <w:sz w:val="24"/>
      <w:lang w:eastAsia="zh-CN"/>
    </w:rPr>
  </w:style>
  <w:style w:type="character" w:customStyle="1" w:styleId="WW8Num3z8">
    <w:name w:val="WW8Num3z8"/>
    <w:qFormat/>
    <w:rsid w:val="00736399"/>
  </w:style>
  <w:style w:type="character" w:customStyle="1" w:styleId="WW8Num3z7">
    <w:name w:val="WW8Num3z7"/>
    <w:qFormat/>
    <w:rsid w:val="00736399"/>
  </w:style>
  <w:style w:type="character" w:customStyle="1" w:styleId="WW8Num3z6">
    <w:name w:val="WW8Num3z6"/>
    <w:qFormat/>
    <w:rsid w:val="00736399"/>
  </w:style>
  <w:style w:type="character" w:customStyle="1" w:styleId="WW8Num3z5">
    <w:name w:val="WW8Num3z5"/>
    <w:qFormat/>
    <w:rsid w:val="00736399"/>
  </w:style>
  <w:style w:type="character" w:customStyle="1" w:styleId="WW8Num3z4">
    <w:name w:val="WW8Num3z4"/>
    <w:qFormat/>
    <w:rsid w:val="00736399"/>
  </w:style>
  <w:style w:type="character" w:customStyle="1" w:styleId="WW8Num3z3">
    <w:name w:val="WW8Num3z3"/>
    <w:qFormat/>
    <w:rsid w:val="00736399"/>
  </w:style>
  <w:style w:type="character" w:customStyle="1" w:styleId="WW8Num3z2">
    <w:name w:val="WW8Num3z2"/>
    <w:qFormat/>
    <w:rsid w:val="00736399"/>
  </w:style>
  <w:style w:type="character" w:customStyle="1" w:styleId="WW8Num3z1">
    <w:name w:val="WW8Num3z1"/>
    <w:qFormat/>
    <w:rsid w:val="00736399"/>
  </w:style>
  <w:style w:type="character" w:customStyle="1" w:styleId="WW8Num3z0">
    <w:name w:val="WW8Num3z0"/>
    <w:qFormat/>
    <w:rsid w:val="00736399"/>
  </w:style>
  <w:style w:type="paragraph" w:styleId="Ttulo">
    <w:name w:val="Title"/>
    <w:basedOn w:val="Normal"/>
    <w:next w:val="Corpodetexto"/>
    <w:qFormat/>
    <w:rsid w:val="00736399"/>
    <w:pPr>
      <w:keepNext/>
      <w:spacing w:before="240" w:after="120"/>
    </w:pPr>
    <w:rPr>
      <w:rFonts w:ascii="Liberation Sans" w:eastAsia="Microsoft YaHei" w:hAnsi="Liberation Sans" w:cs="Mangal"/>
      <w:sz w:val="28"/>
      <w:szCs w:val="28"/>
    </w:rPr>
  </w:style>
  <w:style w:type="paragraph" w:styleId="Corpodetexto">
    <w:name w:val="Body Text"/>
    <w:basedOn w:val="Normal"/>
    <w:rsid w:val="00736399"/>
    <w:pPr>
      <w:spacing w:after="140" w:line="288" w:lineRule="auto"/>
    </w:pPr>
  </w:style>
  <w:style w:type="paragraph" w:styleId="Lista">
    <w:name w:val="List"/>
    <w:basedOn w:val="Corpodetexto"/>
    <w:rsid w:val="00736399"/>
    <w:rPr>
      <w:rFonts w:cs="Mangal"/>
    </w:rPr>
  </w:style>
  <w:style w:type="paragraph" w:customStyle="1" w:styleId="Caption">
    <w:name w:val="Caption"/>
    <w:basedOn w:val="Normal"/>
    <w:qFormat/>
    <w:rsid w:val="00736399"/>
    <w:pPr>
      <w:suppressLineNumbers/>
      <w:spacing w:before="120" w:after="120"/>
    </w:pPr>
    <w:rPr>
      <w:rFonts w:cs="Mangal"/>
      <w:i/>
      <w:iCs/>
      <w:szCs w:val="24"/>
    </w:rPr>
  </w:style>
  <w:style w:type="paragraph" w:customStyle="1" w:styleId="ndice">
    <w:name w:val="Índice"/>
    <w:basedOn w:val="Normal"/>
    <w:qFormat/>
    <w:rsid w:val="00736399"/>
    <w:pPr>
      <w:suppressLineNumbers/>
    </w:pPr>
    <w:rPr>
      <w:rFonts w:cs="Mangal"/>
    </w:rPr>
  </w:style>
  <w:style w:type="paragraph" w:customStyle="1" w:styleId="Ttulo1">
    <w:name w:val="Título1"/>
    <w:basedOn w:val="Normal"/>
    <w:next w:val="Corpodetexto"/>
    <w:qFormat/>
    <w:rsid w:val="00736399"/>
    <w:pPr>
      <w:keepNext/>
      <w:spacing w:before="240" w:after="120"/>
    </w:pPr>
    <w:rPr>
      <w:rFonts w:ascii="Liberation Sans" w:eastAsia="Microsoft YaHei" w:hAnsi="Liberation Sans" w:cs="Mangal"/>
      <w:sz w:val="28"/>
      <w:szCs w:val="28"/>
    </w:rPr>
  </w:style>
  <w:style w:type="paragraph" w:customStyle="1" w:styleId="HeaderandFooter">
    <w:name w:val="Header and Footer"/>
    <w:basedOn w:val="Normal"/>
    <w:qFormat/>
    <w:rsid w:val="00736399"/>
    <w:pPr>
      <w:suppressLineNumbers/>
      <w:tabs>
        <w:tab w:val="center" w:pos="4819"/>
        <w:tab w:val="right" w:pos="9638"/>
      </w:tabs>
    </w:pPr>
  </w:style>
  <w:style w:type="paragraph" w:customStyle="1" w:styleId="Header">
    <w:name w:val="Header"/>
    <w:basedOn w:val="Normal"/>
    <w:rsid w:val="00736399"/>
    <w:pPr>
      <w:tabs>
        <w:tab w:val="center" w:pos="4419"/>
        <w:tab w:val="right" w:pos="8838"/>
      </w:tabs>
    </w:pPr>
  </w:style>
  <w:style w:type="paragraph" w:customStyle="1" w:styleId="Footer">
    <w:name w:val="Footer"/>
    <w:basedOn w:val="Normal"/>
    <w:rsid w:val="00736399"/>
    <w:pPr>
      <w:tabs>
        <w:tab w:val="center" w:pos="4419"/>
        <w:tab w:val="right" w:pos="8838"/>
      </w:tabs>
    </w:pPr>
  </w:style>
  <w:style w:type="paragraph" w:customStyle="1" w:styleId="Default">
    <w:name w:val="Default"/>
    <w:qFormat/>
    <w:rsid w:val="00736399"/>
    <w:pPr>
      <w:suppressAutoHyphens/>
      <w:autoSpaceDE w:val="0"/>
    </w:pPr>
    <w:rPr>
      <w:rFonts w:ascii="Times New Roman" w:eastAsia="Times New Roman" w:hAnsi="Times New Roman" w:cs="Times New Roman"/>
      <w:color w:val="000000"/>
      <w:sz w:val="24"/>
      <w:lang w:bidi="ar-SA"/>
    </w:rPr>
  </w:style>
  <w:style w:type="paragraph" w:styleId="Textodebalo">
    <w:name w:val="Balloon Text"/>
    <w:basedOn w:val="Normal"/>
    <w:qFormat/>
    <w:rsid w:val="00736399"/>
    <w:rPr>
      <w:rFonts w:ascii="Segoe UI" w:hAnsi="Segoe UI" w:cs="Segoe UI"/>
      <w:sz w:val="18"/>
      <w:szCs w:val="18"/>
    </w:rPr>
  </w:style>
  <w:style w:type="numbering" w:customStyle="1" w:styleId="WW8Num1">
    <w:name w:val="WW8Num1"/>
    <w:qFormat/>
    <w:rsid w:val="00736399"/>
  </w:style>
  <w:style w:type="numbering" w:customStyle="1" w:styleId="WW8Num2">
    <w:name w:val="WW8Num2"/>
    <w:qFormat/>
    <w:rsid w:val="00736399"/>
  </w:style>
  <w:style w:type="numbering" w:customStyle="1" w:styleId="WW8Num3">
    <w:name w:val="WW8Num3"/>
    <w:qFormat/>
    <w:rsid w:val="00736399"/>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2</Pages>
  <Words>625</Words>
  <Characters>3381</Characters>
  <Application>Microsoft Office Word</Application>
  <DocSecurity>0</DocSecurity>
  <Lines>28</Lines>
  <Paragraphs>7</Paragraphs>
  <ScaleCrop>false</ScaleCrop>
  <Company/>
  <LinksUpToDate>false</LinksUpToDate>
  <CharactersWithSpaces>3999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description/>
  <cp:lastModifiedBy>rsimas</cp:lastModifiedBy>
  <cp:revision>4</cp:revision>
  <cp:lastPrinted>2020-06-01T12:13:00Z</cp:lastPrinted>
  <dcterms:created xsi:type="dcterms:W3CDTF">2020-05-12T13:27:00Z</dcterms:created>
  <dcterms:modified xsi:type="dcterms:W3CDTF">2020-06-01T15:26:00Z</dcterms:modified>
  <dc:language>pt-BR</dc:language>
</cp:coreProperties>
</file>