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6D" w:rsidRPr="007648EE" w:rsidRDefault="009947C9" w:rsidP="0055729A">
      <w:pPr>
        <w:widowControl w:val="0"/>
        <w:spacing w:beforeLines="12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>PROJETO DE RESOLUÇÃO Nº</w:t>
      </w:r>
      <w:r w:rsidR="0055729A">
        <w:rPr>
          <w:rFonts w:ascii="Times New Roman" w:hAnsi="Times New Roman" w:cs="Times New Roman"/>
          <w:b/>
          <w:sz w:val="26"/>
          <w:szCs w:val="26"/>
        </w:rPr>
        <w:t xml:space="preserve"> 03,</w:t>
      </w:r>
      <w:r w:rsidRPr="007648EE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9F65B9" w:rsidRPr="007648EE">
        <w:rPr>
          <w:rFonts w:ascii="Times New Roman" w:hAnsi="Times New Roman" w:cs="Times New Roman"/>
          <w:b/>
          <w:sz w:val="26"/>
          <w:szCs w:val="26"/>
        </w:rPr>
        <w:t>17</w:t>
      </w:r>
      <w:r w:rsidRPr="007648EE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9F65B9" w:rsidRPr="007648EE">
        <w:rPr>
          <w:rFonts w:ascii="Times New Roman" w:hAnsi="Times New Roman" w:cs="Times New Roman"/>
          <w:b/>
          <w:sz w:val="26"/>
          <w:szCs w:val="26"/>
        </w:rPr>
        <w:t>SETEMBRO</w:t>
      </w:r>
      <w:r w:rsidRPr="007648EE">
        <w:rPr>
          <w:rFonts w:ascii="Times New Roman" w:hAnsi="Times New Roman" w:cs="Times New Roman"/>
          <w:b/>
          <w:sz w:val="26"/>
          <w:szCs w:val="26"/>
        </w:rPr>
        <w:t xml:space="preserve"> DE 2018</w:t>
      </w:r>
    </w:p>
    <w:p w:rsidR="001027FA" w:rsidRPr="007648EE" w:rsidRDefault="0082557A" w:rsidP="008A792B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626D" w:rsidRPr="007648EE" w:rsidRDefault="009947C9" w:rsidP="0055729A">
      <w:pPr>
        <w:widowControl w:val="0"/>
        <w:spacing w:beforeLines="120" w:after="0" w:line="276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48EE">
        <w:rPr>
          <w:rFonts w:ascii="Times New Roman" w:hAnsi="Times New Roman" w:cs="Times New Roman"/>
          <w:sz w:val="26"/>
          <w:szCs w:val="26"/>
        </w:rPr>
        <w:t>Altera</w:t>
      </w:r>
      <w:proofErr w:type="gramEnd"/>
      <w:r w:rsidRPr="007648EE">
        <w:rPr>
          <w:rFonts w:ascii="Times New Roman" w:hAnsi="Times New Roman" w:cs="Times New Roman"/>
          <w:sz w:val="26"/>
          <w:szCs w:val="26"/>
        </w:rPr>
        <w:t xml:space="preserve"> dispositivos da Resolução 12/2017 que Cria a Escola do Legislativo da Câmara Municipal de Uruguaiana – CMU –, determina seus objetivos, sua estrutura organizacional e dá outras providências.</w:t>
      </w:r>
    </w:p>
    <w:p w:rsidR="00461331" w:rsidRPr="007648EE" w:rsidRDefault="0082557A" w:rsidP="008A792B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3880" w:rsidRPr="007648EE" w:rsidRDefault="009947C9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 xml:space="preserve">Art. 1º </w:t>
      </w:r>
      <w:r w:rsidRPr="007648EE">
        <w:rPr>
          <w:rFonts w:ascii="Times New Roman" w:hAnsi="Times New Roman" w:cs="Times New Roman"/>
          <w:sz w:val="26"/>
          <w:szCs w:val="26"/>
        </w:rPr>
        <w:t>Altera a redação do Art. 3º da Resolução nº 12/2017, que Cria a Escola do Legislativo da Câmara Municipal de Uruguaiana – CMU, passando a vigorar com a seguinte redação:</w:t>
      </w:r>
    </w:p>
    <w:p w:rsidR="005A3880" w:rsidRPr="007648EE" w:rsidRDefault="009947C9" w:rsidP="0055729A">
      <w:pPr>
        <w:widowControl w:val="0"/>
        <w:spacing w:beforeLines="120"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b/>
          <w:sz w:val="26"/>
          <w:szCs w:val="26"/>
        </w:rPr>
        <w:t>Art.</w:t>
      </w:r>
      <w:r w:rsidR="00855709" w:rsidRPr="007648EE">
        <w:rPr>
          <w:rFonts w:ascii="Courier New" w:hAnsi="Courier New" w:cs="Courier New"/>
          <w:b/>
          <w:sz w:val="26"/>
          <w:szCs w:val="26"/>
        </w:rPr>
        <w:t> </w:t>
      </w:r>
      <w:r w:rsidRPr="007648EE">
        <w:rPr>
          <w:rFonts w:ascii="Courier New" w:hAnsi="Courier New" w:cs="Courier New"/>
          <w:b/>
          <w:sz w:val="26"/>
          <w:szCs w:val="26"/>
        </w:rPr>
        <w:t>3º</w:t>
      </w:r>
      <w:r w:rsidR="00855709" w:rsidRPr="007648EE">
        <w:rPr>
          <w:rFonts w:ascii="Courier New" w:hAnsi="Courier New" w:cs="Courier New"/>
          <w:sz w:val="26"/>
          <w:szCs w:val="26"/>
        </w:rPr>
        <w:t>  </w:t>
      </w:r>
      <w:r w:rsidRPr="007648EE">
        <w:rPr>
          <w:rFonts w:ascii="Courier New" w:hAnsi="Courier New" w:cs="Courier New"/>
          <w:sz w:val="26"/>
          <w:szCs w:val="26"/>
        </w:rPr>
        <w:t>[...]</w:t>
      </w:r>
    </w:p>
    <w:p w:rsidR="005A3880" w:rsidRPr="007648EE" w:rsidRDefault="009947C9" w:rsidP="008A792B">
      <w:pPr>
        <w:widowControl w:val="0"/>
        <w:spacing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>I – Presidência;</w:t>
      </w:r>
    </w:p>
    <w:p w:rsidR="005A3880" w:rsidRPr="007648EE" w:rsidRDefault="009947C9" w:rsidP="00886EAF">
      <w:pPr>
        <w:widowControl w:val="0"/>
        <w:spacing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>II – Direção; e</w:t>
      </w:r>
    </w:p>
    <w:p w:rsidR="0096368F" w:rsidRPr="007648EE" w:rsidRDefault="009947C9" w:rsidP="007648EE">
      <w:pPr>
        <w:widowControl w:val="0"/>
        <w:tabs>
          <w:tab w:val="center" w:pos="5599"/>
        </w:tabs>
        <w:spacing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 xml:space="preserve">III – Secretaria. </w:t>
      </w:r>
      <w:r w:rsidR="007648EE" w:rsidRPr="007648EE">
        <w:rPr>
          <w:rFonts w:ascii="Courier New" w:hAnsi="Courier New" w:cs="Courier New"/>
          <w:sz w:val="26"/>
          <w:szCs w:val="26"/>
        </w:rPr>
        <w:tab/>
      </w:r>
    </w:p>
    <w:p w:rsidR="0096368F" w:rsidRPr="007648EE" w:rsidRDefault="009947C9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 xml:space="preserve">Art. 2º </w:t>
      </w:r>
      <w:r w:rsidRPr="007648EE">
        <w:rPr>
          <w:rFonts w:ascii="Times New Roman" w:hAnsi="Times New Roman" w:cs="Times New Roman"/>
          <w:sz w:val="26"/>
          <w:szCs w:val="26"/>
        </w:rPr>
        <w:t>Acrescenta o art. 4º e renumera os demais artigos.</w:t>
      </w:r>
    </w:p>
    <w:p w:rsidR="008C3C4C" w:rsidRPr="007648EE" w:rsidRDefault="009947C9" w:rsidP="0055729A">
      <w:pPr>
        <w:widowControl w:val="0"/>
        <w:spacing w:beforeLines="120"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b/>
          <w:sz w:val="26"/>
          <w:szCs w:val="26"/>
        </w:rPr>
        <w:t>Art.</w:t>
      </w:r>
      <w:r w:rsidR="00855709" w:rsidRPr="007648EE">
        <w:rPr>
          <w:rFonts w:ascii="Courier New" w:hAnsi="Courier New" w:cs="Courier New"/>
          <w:b/>
          <w:sz w:val="26"/>
          <w:szCs w:val="26"/>
        </w:rPr>
        <w:t> </w:t>
      </w:r>
      <w:r w:rsidRPr="007648EE">
        <w:rPr>
          <w:rFonts w:ascii="Courier New" w:hAnsi="Courier New" w:cs="Courier New"/>
          <w:b/>
          <w:sz w:val="26"/>
          <w:szCs w:val="26"/>
        </w:rPr>
        <w:t>4º</w:t>
      </w:r>
      <w:r w:rsidR="00855709" w:rsidRPr="007648EE">
        <w:rPr>
          <w:rFonts w:ascii="Courier New" w:hAnsi="Courier New" w:cs="Courier New"/>
          <w:sz w:val="26"/>
          <w:szCs w:val="26"/>
        </w:rPr>
        <w:t>  </w:t>
      </w:r>
      <w:r w:rsidRPr="007648EE">
        <w:rPr>
          <w:rFonts w:ascii="Courier New" w:hAnsi="Courier New" w:cs="Courier New"/>
          <w:sz w:val="26"/>
          <w:szCs w:val="26"/>
        </w:rPr>
        <w:t xml:space="preserve">A Presidência da Escola do Legislativo será exercida pelo </w:t>
      </w:r>
      <w:r w:rsidR="00883B31" w:rsidRPr="007648EE">
        <w:rPr>
          <w:rFonts w:ascii="Courier New" w:hAnsi="Courier New" w:cs="Courier New"/>
          <w:sz w:val="26"/>
          <w:szCs w:val="26"/>
        </w:rPr>
        <w:t>vereador eleito</w:t>
      </w:r>
      <w:r w:rsidR="009F65B9" w:rsidRPr="007648EE">
        <w:rPr>
          <w:rFonts w:ascii="Courier New" w:hAnsi="Courier New" w:cs="Courier New"/>
          <w:sz w:val="26"/>
          <w:szCs w:val="26"/>
        </w:rPr>
        <w:t xml:space="preserve"> para o cargo de </w:t>
      </w:r>
      <w:r w:rsidRPr="007648EE">
        <w:rPr>
          <w:rFonts w:ascii="Courier New" w:hAnsi="Courier New" w:cs="Courier New"/>
          <w:sz w:val="26"/>
          <w:szCs w:val="26"/>
        </w:rPr>
        <w:t xml:space="preserve">Presidente da </w:t>
      </w:r>
      <w:r w:rsidR="009F65B9" w:rsidRPr="007648EE">
        <w:rPr>
          <w:rFonts w:ascii="Courier New" w:hAnsi="Courier New" w:cs="Courier New"/>
          <w:sz w:val="26"/>
          <w:szCs w:val="26"/>
        </w:rPr>
        <w:t>Sessão Legislativa</w:t>
      </w:r>
      <w:r w:rsidRPr="007648EE">
        <w:rPr>
          <w:rFonts w:ascii="Courier New" w:hAnsi="Courier New" w:cs="Courier New"/>
          <w:sz w:val="26"/>
          <w:szCs w:val="26"/>
        </w:rPr>
        <w:t xml:space="preserve"> ou por vereador por ele indicado, por meio de Portaria.</w:t>
      </w:r>
    </w:p>
    <w:p w:rsidR="00855709" w:rsidRPr="007648EE" w:rsidRDefault="00855709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>Art. 3º</w:t>
      </w:r>
      <w:r w:rsidRPr="007648EE">
        <w:rPr>
          <w:rFonts w:ascii="Times New Roman" w:hAnsi="Times New Roman" w:cs="Times New Roman"/>
          <w:sz w:val="26"/>
          <w:szCs w:val="26"/>
        </w:rPr>
        <w:t>  Altera</w:t>
      </w:r>
      <w:r w:rsidR="008A792B" w:rsidRPr="007648EE">
        <w:rPr>
          <w:rFonts w:ascii="Times New Roman" w:hAnsi="Times New Roman" w:cs="Times New Roman"/>
          <w:sz w:val="26"/>
          <w:szCs w:val="26"/>
        </w:rPr>
        <w:t xml:space="preserve"> o artigo 5º, renumerado pelo presente projeto para artigo 6º</w:t>
      </w:r>
      <w:r w:rsidRPr="007648EE">
        <w:rPr>
          <w:rFonts w:ascii="Times New Roman" w:hAnsi="Times New Roman" w:cs="Times New Roman"/>
          <w:sz w:val="26"/>
          <w:szCs w:val="26"/>
        </w:rPr>
        <w:t>, passando a vigorar com a seguinte redação:</w:t>
      </w:r>
    </w:p>
    <w:p w:rsidR="00855709" w:rsidRPr="007648EE" w:rsidRDefault="00855709" w:rsidP="0055729A">
      <w:pPr>
        <w:widowControl w:val="0"/>
        <w:spacing w:beforeLines="120" w:after="0"/>
        <w:ind w:left="709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Courier New" w:hAnsi="Courier New" w:cs="Courier New"/>
          <w:b/>
          <w:sz w:val="26"/>
          <w:szCs w:val="26"/>
        </w:rPr>
        <w:t>Art. 6º</w:t>
      </w:r>
      <w:r w:rsidRPr="007648EE">
        <w:rPr>
          <w:rFonts w:ascii="Courier New" w:hAnsi="Courier New" w:cs="Courier New"/>
          <w:sz w:val="26"/>
          <w:szCs w:val="26"/>
        </w:rPr>
        <w:t xml:space="preserve">  Os funcionários lotados na Secretaria são de livre escolha do Diretor da Escola, </w:t>
      </w:r>
      <w:r w:rsidR="008A792B" w:rsidRPr="007648EE">
        <w:rPr>
          <w:rFonts w:ascii="Courier New" w:hAnsi="Courier New" w:cs="Courier New"/>
          <w:sz w:val="26"/>
          <w:szCs w:val="26"/>
        </w:rPr>
        <w:t xml:space="preserve">selecionados </w:t>
      </w:r>
      <w:r w:rsidRPr="007648EE">
        <w:rPr>
          <w:rFonts w:ascii="Courier New" w:hAnsi="Courier New" w:cs="Courier New"/>
          <w:sz w:val="26"/>
          <w:szCs w:val="26"/>
        </w:rPr>
        <w:t>dentre os servidores da CMU e nomeados por Portaria.</w:t>
      </w:r>
    </w:p>
    <w:p w:rsidR="005562FB" w:rsidRPr="007648EE" w:rsidRDefault="009947C9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A9211B" w:rsidRPr="007648EE">
        <w:rPr>
          <w:rFonts w:ascii="Times New Roman" w:hAnsi="Times New Roman" w:cs="Times New Roman"/>
          <w:b/>
          <w:sz w:val="26"/>
          <w:szCs w:val="26"/>
        </w:rPr>
        <w:t>4</w:t>
      </w:r>
      <w:r w:rsidRPr="007648EE">
        <w:rPr>
          <w:rFonts w:ascii="Times New Roman" w:hAnsi="Times New Roman" w:cs="Times New Roman"/>
          <w:b/>
          <w:sz w:val="26"/>
          <w:szCs w:val="26"/>
        </w:rPr>
        <w:t>º</w:t>
      </w:r>
      <w:r w:rsidRPr="007648EE">
        <w:rPr>
          <w:rFonts w:ascii="Times New Roman" w:hAnsi="Times New Roman" w:cs="Times New Roman"/>
          <w:sz w:val="26"/>
          <w:szCs w:val="26"/>
        </w:rPr>
        <w:t xml:space="preserve"> Altera o artigo 2º do </w:t>
      </w:r>
      <w:r w:rsidR="00886EAF" w:rsidRPr="007648EE">
        <w:rPr>
          <w:rFonts w:ascii="Times New Roman" w:hAnsi="Times New Roman" w:cs="Times New Roman"/>
          <w:b/>
          <w:sz w:val="26"/>
          <w:szCs w:val="26"/>
        </w:rPr>
        <w:t>ANEXO</w:t>
      </w:r>
      <w:r w:rsidR="00886EAF" w:rsidRPr="007648EE">
        <w:rPr>
          <w:rFonts w:ascii="Times New Roman" w:hAnsi="Times New Roman" w:cs="Times New Roman"/>
          <w:sz w:val="26"/>
          <w:szCs w:val="26"/>
        </w:rPr>
        <w:t xml:space="preserve"> </w:t>
      </w:r>
      <w:r w:rsidRPr="007648EE">
        <w:rPr>
          <w:rFonts w:ascii="Times New Roman" w:hAnsi="Times New Roman" w:cs="Times New Roman"/>
          <w:sz w:val="26"/>
          <w:szCs w:val="26"/>
        </w:rPr>
        <w:t>da Resolução nº 12/2017, que dispõe sobre o Regimento Interno da Escola do Legislativo, que passa a vigorar com a seguinte redação:</w:t>
      </w:r>
    </w:p>
    <w:p w:rsidR="005562FB" w:rsidRPr="007648EE" w:rsidRDefault="009947C9" w:rsidP="0055729A">
      <w:pPr>
        <w:spacing w:beforeLines="120"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b/>
          <w:sz w:val="26"/>
          <w:szCs w:val="26"/>
        </w:rPr>
        <w:lastRenderedPageBreak/>
        <w:t>Art. 2º</w:t>
      </w:r>
      <w:r w:rsidRPr="007648EE">
        <w:rPr>
          <w:rFonts w:ascii="Courier New" w:hAnsi="Courier New" w:cs="Courier New"/>
          <w:sz w:val="26"/>
          <w:szCs w:val="26"/>
        </w:rPr>
        <w:t xml:space="preserve"> [...]</w:t>
      </w:r>
    </w:p>
    <w:p w:rsidR="005562FB" w:rsidRPr="007648EE" w:rsidRDefault="009947C9" w:rsidP="008A792B">
      <w:pPr>
        <w:spacing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>I – Presidente;</w:t>
      </w:r>
    </w:p>
    <w:p w:rsidR="005562FB" w:rsidRPr="007648EE" w:rsidRDefault="009947C9" w:rsidP="008A792B">
      <w:pPr>
        <w:spacing w:after="0"/>
        <w:ind w:left="709" w:firstLine="1418"/>
        <w:jc w:val="both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>II - Diretor; e</w:t>
      </w:r>
    </w:p>
    <w:p w:rsidR="005562FB" w:rsidRPr="007648EE" w:rsidRDefault="009947C9" w:rsidP="008A792B">
      <w:pPr>
        <w:spacing w:after="0"/>
        <w:ind w:left="709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>III – Secretaria;</w:t>
      </w:r>
    </w:p>
    <w:p w:rsidR="005562FB" w:rsidRPr="007648EE" w:rsidRDefault="009947C9" w:rsidP="0055729A">
      <w:pPr>
        <w:spacing w:beforeLines="120" w:after="0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48EE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 w:rsidR="00A9211B" w:rsidRPr="007648E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648EE">
        <w:rPr>
          <w:rFonts w:ascii="Times New Roman" w:hAnsi="Times New Roman" w:cs="Times New Roman"/>
          <w:b/>
          <w:bCs/>
          <w:sz w:val="26"/>
          <w:szCs w:val="26"/>
        </w:rPr>
        <w:t xml:space="preserve">º </w:t>
      </w:r>
      <w:r w:rsidRPr="007648EE">
        <w:rPr>
          <w:rFonts w:ascii="Times New Roman" w:hAnsi="Times New Roman" w:cs="Times New Roman"/>
          <w:bCs/>
          <w:sz w:val="26"/>
          <w:szCs w:val="26"/>
        </w:rPr>
        <w:t xml:space="preserve">Dá nova redação ao título da Seção I, do Capítulo II, do Título I do </w:t>
      </w:r>
      <w:r w:rsidR="00886EAF" w:rsidRPr="007648EE">
        <w:rPr>
          <w:rFonts w:ascii="Times New Roman" w:hAnsi="Times New Roman" w:cs="Times New Roman"/>
          <w:b/>
          <w:bCs/>
          <w:sz w:val="26"/>
          <w:szCs w:val="26"/>
        </w:rPr>
        <w:t>ANEXO</w:t>
      </w:r>
      <w:r w:rsidR="00886EAF" w:rsidRPr="007648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648EE">
        <w:rPr>
          <w:rFonts w:ascii="Times New Roman" w:hAnsi="Times New Roman" w:cs="Times New Roman"/>
          <w:bCs/>
          <w:sz w:val="26"/>
          <w:szCs w:val="26"/>
        </w:rPr>
        <w:t>da Resolu</w:t>
      </w:r>
      <w:r w:rsidRPr="007648EE">
        <w:rPr>
          <w:rFonts w:ascii="Times New Roman" w:hAnsi="Times New Roman" w:cs="Times New Roman"/>
          <w:sz w:val="26"/>
          <w:szCs w:val="26"/>
        </w:rPr>
        <w:t>ção nº 12/</w:t>
      </w:r>
      <w:r w:rsidRPr="007648EE">
        <w:rPr>
          <w:rFonts w:ascii="Times New Roman" w:hAnsi="Times New Roman" w:cs="Times New Roman"/>
          <w:bCs/>
          <w:sz w:val="26"/>
          <w:szCs w:val="26"/>
        </w:rPr>
        <w:t>2017, incluindo Presidente, conforme segue:</w:t>
      </w:r>
    </w:p>
    <w:p w:rsidR="008A792B" w:rsidRPr="007648EE" w:rsidRDefault="008A792B" w:rsidP="008A7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562FB" w:rsidRPr="007648EE" w:rsidRDefault="009947C9" w:rsidP="0055729A">
      <w:pPr>
        <w:spacing w:beforeLines="120" w:after="0"/>
        <w:ind w:left="708"/>
        <w:jc w:val="center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>SEÇÃO I</w:t>
      </w:r>
    </w:p>
    <w:p w:rsidR="005562FB" w:rsidRPr="007648EE" w:rsidRDefault="009947C9" w:rsidP="008A792B">
      <w:pPr>
        <w:spacing w:after="0"/>
        <w:ind w:left="708"/>
        <w:jc w:val="center"/>
        <w:rPr>
          <w:rFonts w:ascii="Courier New" w:hAnsi="Courier New" w:cs="Courier New"/>
          <w:sz w:val="26"/>
          <w:szCs w:val="26"/>
        </w:rPr>
      </w:pPr>
      <w:r w:rsidRPr="007648EE">
        <w:rPr>
          <w:rFonts w:ascii="Courier New" w:hAnsi="Courier New" w:cs="Courier New"/>
          <w:sz w:val="26"/>
          <w:szCs w:val="26"/>
        </w:rPr>
        <w:t xml:space="preserve">DA PRESIDÊNCIA E DIREÇÃO </w:t>
      </w:r>
    </w:p>
    <w:p w:rsidR="005562FB" w:rsidRPr="007648EE" w:rsidRDefault="0082557A" w:rsidP="008A7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562FB" w:rsidRPr="007648EE" w:rsidRDefault="009947C9" w:rsidP="0055729A">
      <w:pPr>
        <w:spacing w:beforeLines="120" w:after="0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 w:rsidR="00A9211B" w:rsidRPr="007648E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648EE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="00A9211B" w:rsidRPr="007648EE">
        <w:rPr>
          <w:rFonts w:ascii="Times New Roman" w:hAnsi="Times New Roman" w:cs="Times New Roman"/>
          <w:b/>
          <w:bCs/>
          <w:sz w:val="26"/>
          <w:szCs w:val="26"/>
        </w:rPr>
        <w:t>  </w:t>
      </w:r>
      <w:r w:rsidRPr="007648EE">
        <w:rPr>
          <w:rFonts w:ascii="Times New Roman" w:hAnsi="Times New Roman" w:cs="Times New Roman"/>
          <w:bCs/>
          <w:sz w:val="26"/>
          <w:szCs w:val="26"/>
        </w:rPr>
        <w:t xml:space="preserve">Inclui na Seção I, do Capítulo II, do Título I do </w:t>
      </w:r>
      <w:r w:rsidR="008A792B" w:rsidRPr="007648EE">
        <w:rPr>
          <w:rFonts w:ascii="Times New Roman" w:hAnsi="Times New Roman" w:cs="Times New Roman"/>
          <w:b/>
          <w:bCs/>
          <w:sz w:val="26"/>
          <w:szCs w:val="26"/>
        </w:rPr>
        <w:t>ANEXO</w:t>
      </w:r>
      <w:r w:rsidR="008A792B" w:rsidRPr="007648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648EE">
        <w:rPr>
          <w:rFonts w:ascii="Times New Roman" w:hAnsi="Times New Roman" w:cs="Times New Roman"/>
          <w:bCs/>
          <w:sz w:val="26"/>
          <w:szCs w:val="26"/>
        </w:rPr>
        <w:t>da Resolu</w:t>
      </w:r>
      <w:r w:rsidRPr="007648EE">
        <w:rPr>
          <w:rFonts w:ascii="Times New Roman" w:hAnsi="Times New Roman" w:cs="Times New Roman"/>
          <w:sz w:val="26"/>
          <w:szCs w:val="26"/>
        </w:rPr>
        <w:t>ção nº 12/2017</w:t>
      </w:r>
      <w:r w:rsidRPr="007648EE">
        <w:rPr>
          <w:rFonts w:ascii="Times New Roman" w:hAnsi="Times New Roman" w:cs="Times New Roman"/>
          <w:bCs/>
          <w:sz w:val="26"/>
          <w:szCs w:val="26"/>
        </w:rPr>
        <w:t xml:space="preserve">, os artigos </w:t>
      </w:r>
      <w:r w:rsidR="007161DB" w:rsidRPr="007648EE">
        <w:rPr>
          <w:rFonts w:ascii="Times New Roman" w:hAnsi="Times New Roman" w:cs="Times New Roman"/>
          <w:bCs/>
          <w:sz w:val="26"/>
          <w:szCs w:val="26"/>
        </w:rPr>
        <w:t>3</w:t>
      </w:r>
      <w:r w:rsidRPr="007648EE">
        <w:rPr>
          <w:rFonts w:ascii="Times New Roman" w:hAnsi="Times New Roman" w:cs="Times New Roman"/>
          <w:bCs/>
          <w:sz w:val="26"/>
          <w:szCs w:val="26"/>
        </w:rPr>
        <w:t xml:space="preserve">º e </w:t>
      </w:r>
      <w:r w:rsidR="007161DB" w:rsidRPr="007648EE">
        <w:rPr>
          <w:rFonts w:ascii="Times New Roman" w:hAnsi="Times New Roman" w:cs="Times New Roman"/>
          <w:bCs/>
          <w:sz w:val="26"/>
          <w:szCs w:val="26"/>
        </w:rPr>
        <w:t>4</w:t>
      </w:r>
      <w:r w:rsidRPr="007648EE">
        <w:rPr>
          <w:rFonts w:ascii="Times New Roman" w:hAnsi="Times New Roman" w:cs="Times New Roman"/>
          <w:bCs/>
          <w:sz w:val="26"/>
          <w:szCs w:val="26"/>
        </w:rPr>
        <w:t>º, com a seguinte redação, renumerando-se os demais:</w:t>
      </w:r>
    </w:p>
    <w:p w:rsidR="00874405" w:rsidRPr="007648EE" w:rsidRDefault="009947C9" w:rsidP="0055729A">
      <w:pPr>
        <w:spacing w:beforeLines="120" w:after="0"/>
        <w:ind w:left="708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/>
          <w:bCs/>
          <w:sz w:val="26"/>
          <w:szCs w:val="26"/>
        </w:rPr>
        <w:t>Art.</w:t>
      </w:r>
      <w:r w:rsidR="00A9211B" w:rsidRPr="007648EE">
        <w:rPr>
          <w:rFonts w:ascii="Courier New" w:hAnsi="Courier New" w:cs="Courier New"/>
          <w:b/>
          <w:bCs/>
          <w:sz w:val="26"/>
          <w:szCs w:val="26"/>
        </w:rPr>
        <w:t> </w:t>
      </w:r>
      <w:r w:rsidR="007161DB" w:rsidRPr="007648EE">
        <w:rPr>
          <w:rFonts w:ascii="Courier New" w:hAnsi="Courier New" w:cs="Courier New"/>
          <w:b/>
          <w:bCs/>
          <w:sz w:val="26"/>
          <w:szCs w:val="26"/>
        </w:rPr>
        <w:t>3</w:t>
      </w:r>
      <w:r w:rsidRPr="007648EE">
        <w:rPr>
          <w:rFonts w:ascii="Courier New" w:hAnsi="Courier New" w:cs="Courier New"/>
          <w:b/>
          <w:bCs/>
          <w:sz w:val="26"/>
          <w:szCs w:val="26"/>
        </w:rPr>
        <w:t>º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 </w:t>
      </w:r>
      <w:r w:rsidR="00883B31" w:rsidRPr="007648EE">
        <w:rPr>
          <w:rFonts w:ascii="Courier New" w:hAnsi="Courier New" w:cs="Courier New"/>
          <w:sz w:val="26"/>
          <w:szCs w:val="26"/>
        </w:rPr>
        <w:t>A Presidência da Escola do Legislativo será exercida pelo vereador eleito para o cargo de Presidente da Sessão Legislativa ou por vereador por ele indicado, por meio de Portaria</w:t>
      </w:r>
      <w:r w:rsidR="007161DB" w:rsidRPr="007648EE">
        <w:rPr>
          <w:rFonts w:ascii="Courier New" w:hAnsi="Courier New" w:cs="Courier New"/>
          <w:sz w:val="26"/>
          <w:szCs w:val="26"/>
        </w:rPr>
        <w:t>.</w:t>
      </w:r>
    </w:p>
    <w:p w:rsidR="005562FB" w:rsidRPr="007648EE" w:rsidRDefault="00883B31" w:rsidP="0055729A">
      <w:pPr>
        <w:spacing w:beforeLines="120" w:after="0"/>
        <w:ind w:left="708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/>
          <w:bCs/>
          <w:sz w:val="26"/>
          <w:szCs w:val="26"/>
        </w:rPr>
        <w:t>Art</w:t>
      </w:r>
      <w:r w:rsidR="007161DB" w:rsidRPr="007648EE">
        <w:rPr>
          <w:rFonts w:ascii="Courier New" w:hAnsi="Courier New" w:cs="Courier New"/>
          <w:b/>
          <w:bCs/>
          <w:sz w:val="26"/>
          <w:szCs w:val="26"/>
        </w:rPr>
        <w:t>.</w:t>
      </w:r>
      <w:r w:rsidR="00A9211B" w:rsidRPr="007648EE">
        <w:rPr>
          <w:rFonts w:ascii="Courier New" w:hAnsi="Courier New" w:cs="Courier New"/>
          <w:b/>
          <w:bCs/>
          <w:sz w:val="26"/>
          <w:szCs w:val="26"/>
        </w:rPr>
        <w:t> </w:t>
      </w:r>
      <w:r w:rsidR="007161DB" w:rsidRPr="007648EE">
        <w:rPr>
          <w:rFonts w:ascii="Courier New" w:hAnsi="Courier New" w:cs="Courier New"/>
          <w:b/>
          <w:bCs/>
          <w:sz w:val="26"/>
          <w:szCs w:val="26"/>
        </w:rPr>
        <w:t>4</w:t>
      </w:r>
      <w:r w:rsidR="009947C9" w:rsidRPr="007648EE">
        <w:rPr>
          <w:rFonts w:ascii="Courier New" w:hAnsi="Courier New" w:cs="Courier New"/>
          <w:b/>
          <w:bCs/>
          <w:sz w:val="26"/>
          <w:szCs w:val="26"/>
        </w:rPr>
        <w:t>º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 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 xml:space="preserve">Compete ao Presidente da Escola do Legislativo: </w:t>
      </w:r>
    </w:p>
    <w:p w:rsidR="005562FB" w:rsidRPr="007648EE" w:rsidRDefault="009947C9" w:rsidP="008A792B">
      <w:pPr>
        <w:spacing w:after="0"/>
        <w:ind w:left="709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Cs/>
          <w:sz w:val="26"/>
          <w:szCs w:val="26"/>
        </w:rPr>
        <w:t>I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Cs/>
          <w:sz w:val="26"/>
          <w:szCs w:val="26"/>
        </w:rPr>
        <w:t>–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Cs/>
          <w:sz w:val="26"/>
          <w:szCs w:val="26"/>
        </w:rPr>
        <w:t>representar a Escola junto à Mesa e entidades externas;</w:t>
      </w:r>
    </w:p>
    <w:p w:rsidR="005562FB" w:rsidRPr="007648EE" w:rsidRDefault="009947C9" w:rsidP="008A792B">
      <w:pPr>
        <w:spacing w:after="0"/>
        <w:ind w:left="709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Cs/>
          <w:sz w:val="26"/>
          <w:szCs w:val="26"/>
        </w:rPr>
        <w:t>I</w:t>
      </w:r>
      <w:r w:rsidR="00883B31" w:rsidRPr="007648EE">
        <w:rPr>
          <w:rFonts w:ascii="Courier New" w:hAnsi="Courier New" w:cs="Courier New"/>
          <w:bCs/>
          <w:sz w:val="26"/>
          <w:szCs w:val="26"/>
        </w:rPr>
        <w:t>I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Cs/>
          <w:sz w:val="26"/>
          <w:szCs w:val="26"/>
        </w:rPr>
        <w:t>–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Cs/>
          <w:sz w:val="26"/>
          <w:szCs w:val="26"/>
        </w:rPr>
        <w:t>assinar certificados;</w:t>
      </w:r>
    </w:p>
    <w:p w:rsidR="005562FB" w:rsidRPr="007648EE" w:rsidRDefault="00883B31" w:rsidP="008A792B">
      <w:pPr>
        <w:spacing w:after="0"/>
        <w:ind w:left="709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Cs/>
          <w:sz w:val="26"/>
          <w:szCs w:val="26"/>
        </w:rPr>
        <w:t>III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>–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>prover os recursos necessários ao funcionamento da Escola;</w:t>
      </w:r>
    </w:p>
    <w:p w:rsidR="005562FB" w:rsidRPr="007648EE" w:rsidRDefault="00883B31" w:rsidP="008A792B">
      <w:pPr>
        <w:spacing w:after="0"/>
        <w:ind w:left="709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Cs/>
          <w:sz w:val="26"/>
          <w:szCs w:val="26"/>
        </w:rPr>
        <w:t>I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>V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>–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 xml:space="preserve">assinar correspondência oficial; </w:t>
      </w:r>
      <w:proofErr w:type="gramStart"/>
      <w:r w:rsidR="009947C9" w:rsidRPr="007648EE">
        <w:rPr>
          <w:rFonts w:ascii="Courier New" w:hAnsi="Courier New" w:cs="Courier New"/>
          <w:bCs/>
          <w:sz w:val="26"/>
          <w:szCs w:val="26"/>
        </w:rPr>
        <w:t>e</w:t>
      </w:r>
      <w:proofErr w:type="gramEnd"/>
    </w:p>
    <w:p w:rsidR="005562FB" w:rsidRPr="007648EE" w:rsidRDefault="009947C9" w:rsidP="008A792B">
      <w:pPr>
        <w:spacing w:after="0"/>
        <w:ind w:left="709" w:firstLine="1418"/>
        <w:jc w:val="both"/>
        <w:rPr>
          <w:rFonts w:ascii="Courier New" w:hAnsi="Courier New" w:cs="Courier New"/>
          <w:bCs/>
          <w:sz w:val="26"/>
          <w:szCs w:val="26"/>
        </w:rPr>
      </w:pPr>
      <w:r w:rsidRPr="007648EE">
        <w:rPr>
          <w:rFonts w:ascii="Courier New" w:hAnsi="Courier New" w:cs="Courier New"/>
          <w:bCs/>
          <w:sz w:val="26"/>
          <w:szCs w:val="26"/>
        </w:rPr>
        <w:t>V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Cs/>
          <w:sz w:val="26"/>
          <w:szCs w:val="26"/>
        </w:rPr>
        <w:t>–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Cs/>
          <w:sz w:val="26"/>
          <w:szCs w:val="26"/>
        </w:rPr>
        <w:t>cumprir e fazer cumprir o Regimento da Escola.</w:t>
      </w:r>
    </w:p>
    <w:p w:rsidR="007161DB" w:rsidRPr="007648EE" w:rsidRDefault="00883B31" w:rsidP="0055729A">
      <w:pPr>
        <w:spacing w:beforeLines="120" w:after="0"/>
        <w:ind w:left="708"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48EE">
        <w:rPr>
          <w:rFonts w:ascii="Courier New" w:hAnsi="Courier New" w:cs="Courier New"/>
          <w:b/>
          <w:bCs/>
          <w:sz w:val="26"/>
          <w:szCs w:val="26"/>
        </w:rPr>
        <w:t>Parágrafo</w:t>
      </w:r>
      <w:r w:rsidR="00A9211B" w:rsidRPr="007648EE">
        <w:rPr>
          <w:rFonts w:ascii="Courier New" w:hAnsi="Courier New" w:cs="Courier New"/>
          <w:b/>
          <w:bCs/>
          <w:sz w:val="26"/>
          <w:szCs w:val="26"/>
        </w:rPr>
        <w:t> </w:t>
      </w:r>
      <w:r w:rsidRPr="007648EE">
        <w:rPr>
          <w:rFonts w:ascii="Courier New" w:hAnsi="Courier New" w:cs="Courier New"/>
          <w:b/>
          <w:bCs/>
          <w:sz w:val="26"/>
          <w:szCs w:val="26"/>
        </w:rPr>
        <w:t>único</w:t>
      </w:r>
      <w:r w:rsidRPr="007648EE">
        <w:rPr>
          <w:rFonts w:ascii="Courier New" w:hAnsi="Courier New" w:cs="Courier New"/>
          <w:bCs/>
          <w:sz w:val="26"/>
          <w:szCs w:val="26"/>
        </w:rPr>
        <w:t>.</w:t>
      </w:r>
      <w:r w:rsidR="00A9211B" w:rsidRPr="007648EE">
        <w:rPr>
          <w:rFonts w:ascii="Courier New" w:hAnsi="Courier New" w:cs="Courier New"/>
          <w:bCs/>
          <w:sz w:val="26"/>
          <w:szCs w:val="26"/>
        </w:rPr>
        <w:t>  </w:t>
      </w:r>
      <w:r w:rsidRPr="007648EE">
        <w:rPr>
          <w:rFonts w:ascii="Courier New" w:hAnsi="Courier New" w:cs="Courier New"/>
          <w:bCs/>
          <w:sz w:val="26"/>
          <w:szCs w:val="26"/>
        </w:rPr>
        <w:t xml:space="preserve">O 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>Presidente, em sua ausência, delegará co</w:t>
      </w:r>
      <w:r w:rsidRPr="007648EE">
        <w:rPr>
          <w:rFonts w:ascii="Courier New" w:hAnsi="Courier New" w:cs="Courier New"/>
          <w:bCs/>
          <w:sz w:val="26"/>
          <w:szCs w:val="26"/>
        </w:rPr>
        <w:t>mpetência ao Diretor da Escola</w:t>
      </w:r>
      <w:r w:rsidR="009947C9" w:rsidRPr="007648EE">
        <w:rPr>
          <w:rFonts w:ascii="Courier New" w:hAnsi="Courier New" w:cs="Courier New"/>
          <w:bCs/>
          <w:sz w:val="26"/>
          <w:szCs w:val="26"/>
        </w:rPr>
        <w:t>.</w:t>
      </w:r>
    </w:p>
    <w:p w:rsidR="00886EAF" w:rsidRPr="007648EE" w:rsidRDefault="00886EAF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>Art. 7º</w:t>
      </w:r>
      <w:r w:rsidRPr="007648EE">
        <w:rPr>
          <w:rFonts w:ascii="Times New Roman" w:hAnsi="Times New Roman" w:cs="Times New Roman"/>
          <w:sz w:val="26"/>
          <w:szCs w:val="26"/>
        </w:rPr>
        <w:t xml:space="preserve">  Altera </w:t>
      </w:r>
      <w:r w:rsidR="008A792B" w:rsidRPr="007648EE">
        <w:rPr>
          <w:rFonts w:ascii="Times New Roman" w:hAnsi="Times New Roman" w:cs="Times New Roman"/>
          <w:sz w:val="26"/>
          <w:szCs w:val="26"/>
        </w:rPr>
        <w:t xml:space="preserve">o artigo </w:t>
      </w:r>
      <w:r w:rsidR="00C613FE">
        <w:rPr>
          <w:rFonts w:ascii="Times New Roman" w:hAnsi="Times New Roman" w:cs="Times New Roman"/>
          <w:sz w:val="26"/>
          <w:szCs w:val="26"/>
        </w:rPr>
        <w:t>5</w:t>
      </w:r>
      <w:r w:rsidR="008A792B" w:rsidRPr="007648EE">
        <w:rPr>
          <w:rFonts w:ascii="Times New Roman" w:hAnsi="Times New Roman" w:cs="Times New Roman"/>
          <w:sz w:val="26"/>
          <w:szCs w:val="26"/>
        </w:rPr>
        <w:t xml:space="preserve">º, renumerado pelo presente projeto para </w:t>
      </w:r>
      <w:r w:rsidRPr="007648EE">
        <w:rPr>
          <w:rFonts w:ascii="Times New Roman" w:hAnsi="Times New Roman" w:cs="Times New Roman"/>
          <w:sz w:val="26"/>
          <w:szCs w:val="26"/>
        </w:rPr>
        <w:t xml:space="preserve">artigo 7º, da Seção II, do Capítulo I, do </w:t>
      </w:r>
      <w:r w:rsidRPr="007648EE">
        <w:rPr>
          <w:rFonts w:ascii="Times New Roman" w:hAnsi="Times New Roman" w:cs="Times New Roman"/>
          <w:b/>
          <w:sz w:val="26"/>
          <w:szCs w:val="26"/>
        </w:rPr>
        <w:t>ANEXO</w:t>
      </w:r>
      <w:r w:rsidRPr="007648EE">
        <w:rPr>
          <w:rFonts w:ascii="Times New Roman" w:hAnsi="Times New Roman" w:cs="Times New Roman"/>
          <w:sz w:val="26"/>
          <w:szCs w:val="26"/>
        </w:rPr>
        <w:t xml:space="preserve"> da Resolução nº 12/2017, passando a vigorar com a seguinte redação:</w:t>
      </w:r>
    </w:p>
    <w:p w:rsidR="00886EAF" w:rsidRPr="007648EE" w:rsidRDefault="00886EAF" w:rsidP="0055729A">
      <w:pPr>
        <w:widowControl w:val="0"/>
        <w:spacing w:beforeLines="120" w:after="0"/>
        <w:ind w:left="709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Courier New" w:hAnsi="Courier New" w:cs="Courier New"/>
          <w:b/>
          <w:sz w:val="26"/>
          <w:szCs w:val="26"/>
        </w:rPr>
        <w:lastRenderedPageBreak/>
        <w:t>Art. 7º</w:t>
      </w:r>
      <w:r w:rsidRPr="007648EE">
        <w:rPr>
          <w:rFonts w:ascii="Courier New" w:hAnsi="Courier New" w:cs="Courier New"/>
          <w:sz w:val="26"/>
          <w:szCs w:val="26"/>
        </w:rPr>
        <w:t xml:space="preserve">  Os funcionários lotados na Secretaria são de livre escolha do Diretor da Escola, </w:t>
      </w:r>
      <w:r w:rsidR="008A792B" w:rsidRPr="007648EE">
        <w:rPr>
          <w:rFonts w:ascii="Courier New" w:hAnsi="Courier New" w:cs="Courier New"/>
          <w:sz w:val="26"/>
          <w:szCs w:val="26"/>
        </w:rPr>
        <w:t xml:space="preserve">selecionados </w:t>
      </w:r>
      <w:r w:rsidRPr="007648EE">
        <w:rPr>
          <w:rFonts w:ascii="Courier New" w:hAnsi="Courier New" w:cs="Courier New"/>
          <w:sz w:val="26"/>
          <w:szCs w:val="26"/>
        </w:rPr>
        <w:t>dentre os servidores da CMU e nomeados por Portaria.</w:t>
      </w:r>
    </w:p>
    <w:p w:rsidR="0096368F" w:rsidRPr="007648EE" w:rsidRDefault="00883B31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t>Art.</w:t>
      </w:r>
      <w:r w:rsidR="00A9211B" w:rsidRPr="007648EE">
        <w:rPr>
          <w:rFonts w:ascii="Times New Roman" w:hAnsi="Times New Roman" w:cs="Times New Roman"/>
          <w:b/>
          <w:sz w:val="26"/>
          <w:szCs w:val="26"/>
        </w:rPr>
        <w:t> </w:t>
      </w:r>
      <w:r w:rsidR="00886EAF" w:rsidRPr="007648EE">
        <w:rPr>
          <w:rFonts w:ascii="Times New Roman" w:hAnsi="Times New Roman" w:cs="Times New Roman"/>
          <w:b/>
          <w:sz w:val="26"/>
          <w:szCs w:val="26"/>
        </w:rPr>
        <w:t>8</w:t>
      </w:r>
      <w:r w:rsidRPr="007648EE">
        <w:rPr>
          <w:rFonts w:ascii="Times New Roman" w:hAnsi="Times New Roman" w:cs="Times New Roman"/>
          <w:b/>
          <w:sz w:val="26"/>
          <w:szCs w:val="26"/>
        </w:rPr>
        <w:t>º</w:t>
      </w:r>
      <w:r w:rsidR="00A9211B" w:rsidRPr="007648EE">
        <w:rPr>
          <w:rFonts w:ascii="Times New Roman" w:hAnsi="Times New Roman" w:cs="Times New Roman"/>
          <w:b/>
          <w:sz w:val="26"/>
          <w:szCs w:val="26"/>
        </w:rPr>
        <w:t>  </w:t>
      </w:r>
      <w:r w:rsidR="009947C9" w:rsidRPr="007648EE">
        <w:rPr>
          <w:rFonts w:ascii="Times New Roman" w:hAnsi="Times New Roman" w:cs="Times New Roman"/>
          <w:sz w:val="26"/>
          <w:szCs w:val="26"/>
        </w:rPr>
        <w:t>Esta Resolução entra em vigor na data da sua publicação.</w:t>
      </w:r>
    </w:p>
    <w:p w:rsidR="00EE3900" w:rsidRPr="007648EE" w:rsidRDefault="0082557A" w:rsidP="0055729A">
      <w:pPr>
        <w:spacing w:beforeLines="120" w:after="0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718BB" w:rsidRPr="007648EE" w:rsidRDefault="009947C9" w:rsidP="0055729A">
      <w:pPr>
        <w:widowControl w:val="0"/>
        <w:spacing w:beforeLines="120" w:after="0"/>
        <w:jc w:val="right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sz w:val="26"/>
          <w:szCs w:val="26"/>
        </w:rPr>
        <w:t>Gabinete da Presidência, em 1</w:t>
      </w:r>
      <w:r w:rsidR="00883B31" w:rsidRPr="007648EE">
        <w:rPr>
          <w:rFonts w:ascii="Times New Roman" w:hAnsi="Times New Roman" w:cs="Times New Roman"/>
          <w:sz w:val="26"/>
          <w:szCs w:val="26"/>
        </w:rPr>
        <w:t>7</w:t>
      </w:r>
      <w:r w:rsidRPr="007648EE">
        <w:rPr>
          <w:rFonts w:ascii="Times New Roman" w:hAnsi="Times New Roman" w:cs="Times New Roman"/>
          <w:sz w:val="26"/>
          <w:szCs w:val="26"/>
        </w:rPr>
        <w:t xml:space="preserve"> de </w:t>
      </w:r>
      <w:r w:rsidR="00883B31" w:rsidRPr="007648EE">
        <w:rPr>
          <w:rFonts w:ascii="Times New Roman" w:hAnsi="Times New Roman" w:cs="Times New Roman"/>
          <w:sz w:val="26"/>
          <w:szCs w:val="26"/>
        </w:rPr>
        <w:t>setembro</w:t>
      </w:r>
      <w:r w:rsidRPr="007648EE">
        <w:rPr>
          <w:rFonts w:ascii="Times New Roman" w:hAnsi="Times New Roman" w:cs="Times New Roman"/>
          <w:sz w:val="26"/>
          <w:szCs w:val="26"/>
        </w:rPr>
        <w:t xml:space="preserve"> de 201</w:t>
      </w:r>
      <w:r w:rsidR="00883B31" w:rsidRPr="007648EE">
        <w:rPr>
          <w:rFonts w:ascii="Times New Roman" w:hAnsi="Times New Roman" w:cs="Times New Roman"/>
          <w:sz w:val="26"/>
          <w:szCs w:val="26"/>
        </w:rPr>
        <w:t>8</w:t>
      </w:r>
      <w:r w:rsidRPr="007648EE">
        <w:rPr>
          <w:rFonts w:ascii="Times New Roman" w:hAnsi="Times New Roman" w:cs="Times New Roman"/>
          <w:sz w:val="26"/>
          <w:szCs w:val="26"/>
        </w:rPr>
        <w:t>.</w:t>
      </w:r>
    </w:p>
    <w:p w:rsidR="00D16283" w:rsidRPr="007648EE" w:rsidRDefault="0082557A" w:rsidP="0055729A">
      <w:pPr>
        <w:widowControl w:val="0"/>
        <w:spacing w:beforeLines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CB0" w:rsidRPr="007648EE" w:rsidRDefault="0082557A" w:rsidP="0055729A">
      <w:pPr>
        <w:widowControl w:val="0"/>
        <w:spacing w:beforeLines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6283" w:rsidRPr="007648EE" w:rsidRDefault="009947C9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sz w:val="26"/>
          <w:szCs w:val="26"/>
        </w:rPr>
        <w:t xml:space="preserve">Ver. </w:t>
      </w:r>
      <w:r w:rsidR="00883B31" w:rsidRPr="007648EE">
        <w:rPr>
          <w:rFonts w:ascii="Times New Roman" w:hAnsi="Times New Roman" w:cs="Times New Roman"/>
          <w:sz w:val="26"/>
          <w:szCs w:val="26"/>
        </w:rPr>
        <w:t>IRANI COELHO FERNANDES</w:t>
      </w:r>
    </w:p>
    <w:p w:rsidR="00D16283" w:rsidRPr="007648EE" w:rsidRDefault="009947C9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sz w:val="26"/>
          <w:szCs w:val="26"/>
        </w:rPr>
        <w:t>Presidente</w:t>
      </w:r>
    </w:p>
    <w:p w:rsidR="00D16283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D6CB0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16283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/>
      </w:tblPr>
      <w:tblGrid>
        <w:gridCol w:w="4530"/>
        <w:gridCol w:w="4792"/>
      </w:tblGrid>
      <w:tr w:rsidR="00D16283" w:rsidRPr="007648EE" w:rsidTr="00D16283">
        <w:tc>
          <w:tcPr>
            <w:tcW w:w="4530" w:type="dxa"/>
          </w:tcPr>
          <w:p w:rsidR="00883B31" w:rsidRPr="007648EE" w:rsidRDefault="00883B31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Ver. JOSÉ FERNANDO TARRAGÓ</w:t>
            </w:r>
          </w:p>
          <w:p w:rsidR="00D16283" w:rsidRPr="007648EE" w:rsidRDefault="009947C9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Vice–Presidente</w:t>
            </w:r>
          </w:p>
        </w:tc>
        <w:tc>
          <w:tcPr>
            <w:tcW w:w="4792" w:type="dxa"/>
          </w:tcPr>
          <w:p w:rsidR="00D16283" w:rsidRPr="007648EE" w:rsidRDefault="009947C9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Verª. JOSEFINA SOARES BRÜGGEMANN</w:t>
            </w:r>
          </w:p>
          <w:p w:rsidR="00D16283" w:rsidRPr="007648EE" w:rsidRDefault="009947C9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1ª Secretária</w:t>
            </w:r>
          </w:p>
        </w:tc>
      </w:tr>
    </w:tbl>
    <w:p w:rsidR="00D16283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D6CB0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D6CB0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16283" w:rsidRPr="007648EE" w:rsidRDefault="0082557A" w:rsidP="007648EE">
      <w:pPr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A0"/>
      </w:tblPr>
      <w:tblGrid>
        <w:gridCol w:w="4848"/>
        <w:gridCol w:w="4531"/>
      </w:tblGrid>
      <w:tr w:rsidR="00D16283" w:rsidRPr="007648EE" w:rsidTr="00D16283">
        <w:tc>
          <w:tcPr>
            <w:tcW w:w="4848" w:type="dxa"/>
          </w:tcPr>
          <w:p w:rsidR="00883B31" w:rsidRPr="007648EE" w:rsidRDefault="00883B31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Ver. RAFAEL DA SILVA ALVES</w:t>
            </w:r>
          </w:p>
          <w:p w:rsidR="00D16283" w:rsidRPr="007648EE" w:rsidRDefault="009947C9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3º Secretário</w:t>
            </w:r>
          </w:p>
        </w:tc>
        <w:tc>
          <w:tcPr>
            <w:tcW w:w="4531" w:type="dxa"/>
          </w:tcPr>
          <w:p w:rsidR="00D16283" w:rsidRPr="007648EE" w:rsidRDefault="009947C9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Verª. ZULMA RODRIGUES ANCINELLO</w:t>
            </w:r>
          </w:p>
          <w:p w:rsidR="00D16283" w:rsidRPr="007648EE" w:rsidRDefault="009947C9" w:rsidP="007648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8EE">
              <w:rPr>
                <w:rFonts w:ascii="Times New Roman" w:hAnsi="Times New Roman" w:cs="Times New Roman"/>
                <w:sz w:val="26"/>
                <w:szCs w:val="26"/>
              </w:rPr>
              <w:t>2ª Secretária</w:t>
            </w:r>
          </w:p>
        </w:tc>
      </w:tr>
    </w:tbl>
    <w:p w:rsidR="00D16283" w:rsidRPr="007648EE" w:rsidRDefault="009947C9" w:rsidP="0055729A">
      <w:pPr>
        <w:widowControl w:val="0"/>
        <w:spacing w:beforeLines="120" w:after="0" w:line="276" w:lineRule="auto"/>
        <w:rPr>
          <w:rFonts w:ascii="Times New Roman" w:hAnsi="Times New Roman" w:cs="Times New Roman"/>
          <w:sz w:val="26"/>
          <w:szCs w:val="26"/>
        </w:rPr>
      </w:pPr>
      <w:r w:rsidRPr="007648EE">
        <w:rPr>
          <w:rFonts w:ascii="Times New Roman" w:hAnsi="Times New Roman" w:cs="Times New Roman"/>
          <w:sz w:val="26"/>
          <w:szCs w:val="26"/>
        </w:rPr>
        <w:br w:type="page"/>
      </w:r>
    </w:p>
    <w:p w:rsidR="009719F4" w:rsidRPr="007648EE" w:rsidRDefault="009947C9" w:rsidP="0055729A">
      <w:pPr>
        <w:widowControl w:val="0"/>
        <w:spacing w:beforeLines="12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8EE">
        <w:rPr>
          <w:rFonts w:ascii="Times New Roman" w:hAnsi="Times New Roman" w:cs="Times New Roman"/>
          <w:b/>
          <w:sz w:val="26"/>
          <w:szCs w:val="26"/>
        </w:rPr>
        <w:lastRenderedPageBreak/>
        <w:t>JUSTIFICATIVA</w:t>
      </w:r>
    </w:p>
    <w:p w:rsidR="007E268E" w:rsidRPr="007648EE" w:rsidRDefault="009947C9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 xml:space="preserve">O presente Projeto de Resolução busca a </w:t>
      </w:r>
      <w:r w:rsidR="00061F60" w:rsidRPr="007648EE">
        <w:rPr>
          <w:rFonts w:ascii="Times New Roman" w:hAnsi="Times New Roman" w:cs="Times New Roman"/>
          <w:sz w:val="24"/>
          <w:szCs w:val="26"/>
        </w:rPr>
        <w:t>alteração da estrutura administrativa d</w:t>
      </w:r>
      <w:r w:rsidRPr="007648EE">
        <w:rPr>
          <w:rFonts w:ascii="Times New Roman" w:hAnsi="Times New Roman" w:cs="Times New Roman"/>
          <w:sz w:val="24"/>
          <w:szCs w:val="26"/>
        </w:rPr>
        <w:t xml:space="preserve">a Escola do Legislativo </w:t>
      </w:r>
      <w:r w:rsidR="007E268E" w:rsidRPr="007648EE">
        <w:rPr>
          <w:rFonts w:ascii="Times New Roman" w:hAnsi="Times New Roman" w:cs="Times New Roman"/>
          <w:sz w:val="24"/>
          <w:szCs w:val="26"/>
        </w:rPr>
        <w:t xml:space="preserve">Dr. Homero Tarragó, </w:t>
      </w:r>
      <w:r w:rsidR="00BA73CD" w:rsidRPr="007648EE">
        <w:rPr>
          <w:rFonts w:ascii="Times New Roman" w:hAnsi="Times New Roman" w:cs="Times New Roman"/>
          <w:sz w:val="24"/>
          <w:szCs w:val="26"/>
        </w:rPr>
        <w:t>buscando</w:t>
      </w:r>
      <w:r w:rsidR="007E268E" w:rsidRPr="007648EE">
        <w:rPr>
          <w:rFonts w:ascii="Times New Roman" w:hAnsi="Times New Roman" w:cs="Times New Roman"/>
          <w:sz w:val="24"/>
          <w:szCs w:val="26"/>
        </w:rPr>
        <w:t xml:space="preserve"> melhor adequação da estrutura funcional dessa, especialmente no que se refere às atribuições institucion</w:t>
      </w:r>
      <w:bookmarkStart w:id="0" w:name="_GoBack"/>
      <w:bookmarkEnd w:id="0"/>
      <w:r w:rsidR="007E268E" w:rsidRPr="007648EE">
        <w:rPr>
          <w:rFonts w:ascii="Times New Roman" w:hAnsi="Times New Roman" w:cs="Times New Roman"/>
          <w:sz w:val="24"/>
          <w:szCs w:val="26"/>
        </w:rPr>
        <w:t>ais e de representação</w:t>
      </w:r>
      <w:r w:rsidR="00BA73CD" w:rsidRPr="007648EE">
        <w:rPr>
          <w:rFonts w:ascii="Times New Roman" w:hAnsi="Times New Roman" w:cs="Times New Roman"/>
          <w:sz w:val="24"/>
          <w:szCs w:val="26"/>
        </w:rPr>
        <w:t xml:space="preserve">. Para tanto, </w:t>
      </w:r>
      <w:r w:rsidR="007E268E" w:rsidRPr="007648EE">
        <w:rPr>
          <w:rFonts w:ascii="Times New Roman" w:hAnsi="Times New Roman" w:cs="Times New Roman"/>
          <w:sz w:val="24"/>
          <w:szCs w:val="26"/>
        </w:rPr>
        <w:t xml:space="preserve">apresenta proposta de ajuste </w:t>
      </w:r>
      <w:r w:rsidR="00BA73CD" w:rsidRPr="007648EE">
        <w:rPr>
          <w:rFonts w:ascii="Times New Roman" w:hAnsi="Times New Roman" w:cs="Times New Roman"/>
          <w:sz w:val="24"/>
          <w:szCs w:val="26"/>
        </w:rPr>
        <w:t>a fim de ga</w:t>
      </w:r>
      <w:r w:rsidR="007E268E" w:rsidRPr="007648EE">
        <w:rPr>
          <w:rFonts w:ascii="Times New Roman" w:hAnsi="Times New Roman" w:cs="Times New Roman"/>
          <w:sz w:val="24"/>
          <w:szCs w:val="26"/>
        </w:rPr>
        <w:t>rantir o bom funcionamento da referida Entidade.</w:t>
      </w:r>
    </w:p>
    <w:p w:rsidR="007E268E" w:rsidRPr="007648EE" w:rsidRDefault="007E268E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>Trata-se de alteração da Resolução nº 12, de 30 de maio de 2017 – que criou, no âmbito desta Casa, a Escola do Legislativo –, aos artigos que estabelecem a estrutura organizacional e seu Regimento Interno.</w:t>
      </w:r>
    </w:p>
    <w:p w:rsidR="007E268E" w:rsidRPr="007648EE" w:rsidRDefault="007E268E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 xml:space="preserve">A presente Proposta sugere a criação do cargo de presidente da Escola, mantendo os demais, como forma de reestruturar a lacuna institucional existente quando da realização de eventos junto </w:t>
      </w:r>
      <w:proofErr w:type="gramStart"/>
      <w:r w:rsidRPr="007648EE">
        <w:rPr>
          <w:rFonts w:ascii="Times New Roman" w:hAnsi="Times New Roman" w:cs="Times New Roman"/>
          <w:sz w:val="24"/>
          <w:szCs w:val="26"/>
        </w:rPr>
        <w:t>à</w:t>
      </w:r>
      <w:proofErr w:type="gramEnd"/>
      <w:r w:rsidRPr="007648EE">
        <w:rPr>
          <w:rFonts w:ascii="Times New Roman" w:hAnsi="Times New Roman" w:cs="Times New Roman"/>
          <w:sz w:val="24"/>
          <w:szCs w:val="26"/>
        </w:rPr>
        <w:t xml:space="preserve"> representações de outros órgãos do Poder Público, a exemplo do funcionamento das escolas de outros parlamentos, estabelecendo, também, o modo e os critérios de escolha para a ocupação desse cargo.</w:t>
      </w:r>
    </w:p>
    <w:p w:rsidR="007E268E" w:rsidRPr="007648EE" w:rsidRDefault="007E268E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>Acreditamos que a reestruturação ora proposta contribuirá para a continuidade do bom funcionamento da Escola e do êxito que sempre marcou a sua atuação nas inúmeras atividades que promoveu.</w:t>
      </w:r>
    </w:p>
    <w:p w:rsidR="007E268E" w:rsidRPr="007648EE" w:rsidRDefault="007E268E" w:rsidP="0055729A">
      <w:pPr>
        <w:widowControl w:val="0"/>
        <w:spacing w:beforeLines="120" w:after="0"/>
        <w:ind w:firstLine="1418"/>
        <w:jc w:val="both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>Com estas considerações, a Mesa submete o Projeto à apreciação dos nobres pares.</w:t>
      </w:r>
    </w:p>
    <w:p w:rsidR="007648EE" w:rsidRPr="007648EE" w:rsidRDefault="007648EE" w:rsidP="0055729A">
      <w:pPr>
        <w:widowControl w:val="0"/>
        <w:spacing w:beforeLines="120" w:after="0"/>
        <w:jc w:val="right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>Gabinete da Presidência, em 17 de setembro de 2018.</w:t>
      </w:r>
    </w:p>
    <w:p w:rsidR="007648EE" w:rsidRPr="007648EE" w:rsidRDefault="007648EE" w:rsidP="0055729A">
      <w:pPr>
        <w:widowControl w:val="0"/>
        <w:spacing w:beforeLines="120" w:after="0" w:line="276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7648EE" w:rsidRPr="007648EE" w:rsidRDefault="007648EE" w:rsidP="007648E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>Ver. IRANI COELHO FERNANDES</w:t>
      </w:r>
    </w:p>
    <w:p w:rsidR="007648EE" w:rsidRPr="007648EE" w:rsidRDefault="007648EE" w:rsidP="007648E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7648EE">
        <w:rPr>
          <w:rFonts w:ascii="Times New Roman" w:hAnsi="Times New Roman" w:cs="Times New Roman"/>
          <w:sz w:val="24"/>
          <w:szCs w:val="26"/>
        </w:rPr>
        <w:t>Presidente</w:t>
      </w:r>
    </w:p>
    <w:p w:rsidR="007648EE" w:rsidRPr="007648EE" w:rsidRDefault="007648EE" w:rsidP="007648E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7648EE" w:rsidRPr="007648EE" w:rsidRDefault="007648EE" w:rsidP="007648E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/>
      </w:tblPr>
      <w:tblGrid>
        <w:gridCol w:w="4530"/>
        <w:gridCol w:w="4792"/>
      </w:tblGrid>
      <w:tr w:rsidR="007648EE" w:rsidRPr="007648EE" w:rsidTr="00DA0FF6">
        <w:tc>
          <w:tcPr>
            <w:tcW w:w="4530" w:type="dxa"/>
          </w:tcPr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Ver. JOSÉ FERNANDO TARRAGÓ</w:t>
            </w:r>
          </w:p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Vice–Presidente</w:t>
            </w:r>
          </w:p>
        </w:tc>
        <w:tc>
          <w:tcPr>
            <w:tcW w:w="4792" w:type="dxa"/>
          </w:tcPr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Verª</w:t>
            </w:r>
            <w:proofErr w:type="spellEnd"/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. JOSEFINA SOARES BRÜGGEMANN</w:t>
            </w:r>
          </w:p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1ª Secretária</w:t>
            </w:r>
          </w:p>
        </w:tc>
      </w:tr>
    </w:tbl>
    <w:p w:rsidR="007648EE" w:rsidRPr="007648EE" w:rsidRDefault="007648EE" w:rsidP="007648E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7648EE" w:rsidRPr="007648EE" w:rsidRDefault="007648EE" w:rsidP="007648E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A0"/>
      </w:tblPr>
      <w:tblGrid>
        <w:gridCol w:w="4848"/>
        <w:gridCol w:w="4531"/>
      </w:tblGrid>
      <w:tr w:rsidR="007648EE" w:rsidRPr="007648EE" w:rsidTr="00DA0FF6">
        <w:tc>
          <w:tcPr>
            <w:tcW w:w="4848" w:type="dxa"/>
          </w:tcPr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Ver. RAFAEL DA SILVA ALVES</w:t>
            </w:r>
          </w:p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3º Secretário</w:t>
            </w:r>
          </w:p>
        </w:tc>
        <w:tc>
          <w:tcPr>
            <w:tcW w:w="4531" w:type="dxa"/>
          </w:tcPr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Verª</w:t>
            </w:r>
            <w:proofErr w:type="spellEnd"/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. ZULMA RODRIGUES ANCINELLO</w:t>
            </w:r>
          </w:p>
          <w:p w:rsidR="007648EE" w:rsidRPr="007648EE" w:rsidRDefault="007648EE" w:rsidP="00DA0F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648EE">
              <w:rPr>
                <w:rFonts w:ascii="Times New Roman" w:hAnsi="Times New Roman" w:cs="Times New Roman"/>
                <w:sz w:val="24"/>
                <w:szCs w:val="26"/>
              </w:rPr>
              <w:t>2ª Secretária</w:t>
            </w:r>
          </w:p>
        </w:tc>
      </w:tr>
    </w:tbl>
    <w:p w:rsidR="00061F60" w:rsidRPr="007648EE" w:rsidRDefault="00061F60" w:rsidP="007961FF">
      <w:pPr>
        <w:widowControl w:val="0"/>
        <w:spacing w:beforeLines="120" w:after="0" w:line="276" w:lineRule="auto"/>
        <w:rPr>
          <w:rFonts w:ascii="Times New Roman" w:hAnsi="Times New Roman" w:cs="Times New Roman"/>
          <w:sz w:val="24"/>
          <w:szCs w:val="26"/>
        </w:rPr>
      </w:pPr>
    </w:p>
    <w:sectPr w:rsidR="00061F60" w:rsidRPr="007648EE" w:rsidSect="007648EE">
      <w:headerReference w:type="default" r:id="rId6"/>
      <w:footerReference w:type="default" r:id="rId7"/>
      <w:pgSz w:w="11906" w:h="16838" w:code="9"/>
      <w:pgMar w:top="3402" w:right="1134" w:bottom="1134" w:left="1701" w:header="1134" w:footer="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7A" w:rsidRDefault="0082557A">
      <w:pPr>
        <w:spacing w:after="0" w:line="240" w:lineRule="auto"/>
      </w:pPr>
      <w:r>
        <w:separator/>
      </w:r>
    </w:p>
  </w:endnote>
  <w:endnote w:type="continuationSeparator" w:id="0">
    <w:p w:rsidR="0082557A" w:rsidRDefault="0082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3940"/>
      <w:docPartObj>
        <w:docPartGallery w:val="Page Numbers (Bottom of Page)"/>
        <w:docPartUnique/>
      </w:docPartObj>
    </w:sdtPr>
    <w:sdtContent>
      <w:sdt>
        <w:sdtPr>
          <w:id w:val="20253941"/>
          <w:docPartObj>
            <w:docPartGallery w:val="Page Numbers (Top of Page)"/>
            <w:docPartUnique/>
          </w:docPartObj>
        </w:sdtPr>
        <w:sdtContent>
          <w:p w:rsidR="00D16283" w:rsidRDefault="009947C9" w:rsidP="00147673">
            <w:pPr>
              <w:pBdr>
                <w:top w:val="single" w:sz="4" w:space="1" w:color="auto"/>
              </w:pBdr>
              <w:jc w:val="right"/>
            </w:pPr>
            <w:r>
              <w:t xml:space="preserve">Página </w:t>
            </w:r>
            <w:r w:rsidR="007961FF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961FF">
              <w:rPr>
                <w:b/>
              </w:rPr>
              <w:fldChar w:fldCharType="separate"/>
            </w:r>
            <w:r w:rsidR="0055729A">
              <w:rPr>
                <w:b/>
                <w:noProof/>
              </w:rPr>
              <w:t>1</w:t>
            </w:r>
            <w:r w:rsidR="007961FF">
              <w:rPr>
                <w:b/>
              </w:rPr>
              <w:fldChar w:fldCharType="end"/>
            </w:r>
            <w:r>
              <w:t xml:space="preserve"> de </w:t>
            </w:r>
            <w:r w:rsidR="007961FF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961FF">
              <w:rPr>
                <w:b/>
              </w:rPr>
              <w:fldChar w:fldCharType="separate"/>
            </w:r>
            <w:r w:rsidR="0055729A">
              <w:rPr>
                <w:b/>
                <w:noProof/>
              </w:rPr>
              <w:t>4</w:t>
            </w:r>
            <w:r w:rsidR="007961FF">
              <w:rPr>
                <w:b/>
              </w:rPr>
              <w:fldChar w:fldCharType="end"/>
            </w:r>
          </w:p>
        </w:sdtContent>
      </w:sdt>
    </w:sdtContent>
  </w:sdt>
  <w:p w:rsidR="00D16283" w:rsidRDefault="008255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7A" w:rsidRDefault="0082557A">
      <w:pPr>
        <w:spacing w:after="0" w:line="240" w:lineRule="auto"/>
      </w:pPr>
      <w:r>
        <w:separator/>
      </w:r>
    </w:p>
  </w:footnote>
  <w:footnote w:type="continuationSeparator" w:id="0">
    <w:p w:rsidR="0082557A" w:rsidRDefault="0082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83" w:rsidRPr="009F65B9" w:rsidRDefault="009947C9" w:rsidP="009F65B9">
    <w:pPr>
      <w:spacing w:after="0"/>
      <w:jc w:val="center"/>
      <w:rPr>
        <w:rFonts w:ascii="Times New Roman" w:hAnsi="Times New Roman" w:cs="Times New Roman"/>
      </w:rPr>
    </w:pPr>
    <w:r w:rsidRPr="009F65B9"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-147857</wp:posOffset>
          </wp:positionH>
          <wp:positionV relativeFrom="paragraph">
            <wp:posOffset>-45720</wp:posOffset>
          </wp:positionV>
          <wp:extent cx="773664" cy="641839"/>
          <wp:effectExtent l="0" t="0" r="7620" b="6350"/>
          <wp:wrapNone/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Uruguai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64" cy="64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65B9">
      <w:rPr>
        <w:rFonts w:ascii="Times New Roman" w:hAnsi="Times New Roman" w:cs="Times New Roman"/>
        <w:noProof/>
      </w:rPr>
      <w:drawing>
        <wp:anchor distT="0" distB="0" distL="114300" distR="114300" simplePos="0" relativeHeight="251704320" behindDoc="1" locked="0" layoutInCell="1" allowOverlap="1">
          <wp:simplePos x="0" y="0"/>
          <wp:positionH relativeFrom="column">
            <wp:posOffset>5048006</wp:posOffset>
          </wp:positionH>
          <wp:positionV relativeFrom="paragraph">
            <wp:posOffset>-45720</wp:posOffset>
          </wp:positionV>
          <wp:extent cx="773723" cy="582942"/>
          <wp:effectExtent l="0" t="0" r="7620" b="762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onte_internacio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23" cy="582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65B9">
      <w:rPr>
        <w:rFonts w:ascii="Times New Roman" w:hAnsi="Times New Roman" w:cs="Times New Roman"/>
      </w:rPr>
      <w:t>ESTADO DO RIO GRANDE DO SUL</w:t>
    </w:r>
  </w:p>
  <w:p w:rsidR="00D16283" w:rsidRPr="009F65B9" w:rsidRDefault="009947C9" w:rsidP="009F65B9">
    <w:pPr>
      <w:spacing w:after="0"/>
      <w:jc w:val="center"/>
      <w:rPr>
        <w:rFonts w:ascii="Times New Roman" w:hAnsi="Times New Roman" w:cs="Times New Roman"/>
      </w:rPr>
    </w:pPr>
    <w:r w:rsidRPr="009F65B9">
      <w:rPr>
        <w:rFonts w:ascii="Times New Roman" w:hAnsi="Times New Roman" w:cs="Times New Roman"/>
      </w:rPr>
      <w:t>PODER LEGISLATIVO</w:t>
    </w:r>
  </w:p>
  <w:p w:rsidR="00D16283" w:rsidRPr="009F65B9" w:rsidRDefault="009947C9" w:rsidP="009F65B9">
    <w:pPr>
      <w:spacing w:after="0"/>
      <w:jc w:val="center"/>
      <w:rPr>
        <w:rFonts w:ascii="Times New Roman" w:hAnsi="Times New Roman" w:cs="Times New Roman"/>
        <w:b/>
      </w:rPr>
    </w:pPr>
    <w:r w:rsidRPr="009F65B9">
      <w:rPr>
        <w:rFonts w:ascii="Times New Roman" w:hAnsi="Times New Roman" w:cs="Times New Roman"/>
        <w:b/>
      </w:rPr>
      <w:t>CÂMARA MUNICIPAL DE URUGUAIANA</w:t>
    </w:r>
  </w:p>
  <w:p w:rsidR="00D16283" w:rsidRPr="009F65B9" w:rsidRDefault="009947C9" w:rsidP="009F65B9">
    <w:pPr>
      <w:spacing w:after="0"/>
      <w:jc w:val="center"/>
      <w:rPr>
        <w:rFonts w:ascii="Times New Roman" w:hAnsi="Times New Roman" w:cs="Times New Roman"/>
      </w:rPr>
    </w:pPr>
    <w:r w:rsidRPr="009F65B9">
      <w:rPr>
        <w:rFonts w:ascii="Times New Roman" w:hAnsi="Times New Roman" w:cs="Times New Roman"/>
      </w:rPr>
      <w:t>PALÁCIO BORGES DE MEDEIROS</w:t>
    </w:r>
  </w:p>
  <w:p w:rsidR="00D16283" w:rsidRPr="009F65B9" w:rsidRDefault="009947C9" w:rsidP="009F65B9">
    <w:pPr>
      <w:spacing w:after="0"/>
      <w:jc w:val="center"/>
      <w:rPr>
        <w:rFonts w:ascii="Times New Roman" w:hAnsi="Times New Roman" w:cs="Times New Roman"/>
      </w:rPr>
    </w:pPr>
    <w:r w:rsidRPr="009F65B9">
      <w:rPr>
        <w:rFonts w:ascii="Times New Roman" w:hAnsi="Times New Roman" w:cs="Times New Roman"/>
      </w:rPr>
      <w:t xml:space="preserve">Rua Bento Martins, nº 2619, CEP: 97501-520 – </w:t>
    </w:r>
    <w:r w:rsidR="009F65B9" w:rsidRPr="009F65B9">
      <w:rPr>
        <w:rFonts w:ascii="Times New Roman" w:hAnsi="Times New Roman" w:cs="Times New Roman"/>
      </w:rPr>
      <w:t>Uruguaiana</w:t>
    </w:r>
    <w:r w:rsidR="009F65B9">
      <w:rPr>
        <w:rFonts w:ascii="Times New Roman" w:hAnsi="Times New Roman" w:cs="Times New Roman"/>
      </w:rPr>
      <w:t>/</w:t>
    </w:r>
    <w:r w:rsidRPr="009F65B9">
      <w:rPr>
        <w:rFonts w:ascii="Times New Roman" w:hAnsi="Times New Roman" w:cs="Times New Roman"/>
      </w:rPr>
      <w:t>RS</w:t>
    </w:r>
    <w:r w:rsidR="009F65B9">
      <w:rPr>
        <w:rFonts w:ascii="Times New Roman" w:hAnsi="Times New Roman" w:cs="Times New Roman"/>
      </w:rPr>
      <w:t xml:space="preserve"> – </w:t>
    </w:r>
    <w:r w:rsidRPr="009F65B9">
      <w:rPr>
        <w:rFonts w:ascii="Times New Roman" w:hAnsi="Times New Roman" w:cs="Times New Roman"/>
      </w:rPr>
      <w:t>Telefone: (55)</w:t>
    </w:r>
    <w:r w:rsidR="009F65B9">
      <w:rPr>
        <w:rFonts w:ascii="Times New Roman" w:hAnsi="Times New Roman" w:cs="Times New Roman"/>
      </w:rPr>
      <w:t xml:space="preserve"> 3412-5977</w:t>
    </w:r>
  </w:p>
  <w:p w:rsidR="009F65B9" w:rsidRPr="009F65B9" w:rsidRDefault="009947C9" w:rsidP="009F65B9">
    <w:pPr>
      <w:spacing w:after="0"/>
      <w:jc w:val="center"/>
      <w:rPr>
        <w:rFonts w:ascii="Times New Roman" w:hAnsi="Times New Roman" w:cs="Times New Roman"/>
      </w:rPr>
    </w:pPr>
    <w:r w:rsidRPr="009F65B9">
      <w:rPr>
        <w:rFonts w:ascii="Times New Roman" w:hAnsi="Times New Roman" w:cs="Times New Roman"/>
      </w:rPr>
      <w:t>P</w:t>
    </w:r>
    <w:r w:rsidR="009F65B9">
      <w:rPr>
        <w:rFonts w:ascii="Times New Roman" w:hAnsi="Times New Roman" w:cs="Times New Roman"/>
      </w:rPr>
      <w:t>ágina</w:t>
    </w:r>
    <w:r w:rsidRPr="009F65B9">
      <w:rPr>
        <w:rFonts w:ascii="Times New Roman" w:hAnsi="Times New Roman" w:cs="Times New Roman"/>
      </w:rPr>
      <w:t xml:space="preserve">: </w:t>
    </w:r>
    <w:hyperlink r:id="rId3" w:history="1">
      <w:r w:rsidR="009F65B9" w:rsidRPr="004E570C">
        <w:rPr>
          <w:rStyle w:val="Hyperlink"/>
          <w:rFonts w:ascii="Times New Roman" w:hAnsi="Times New Roman" w:cs="Times New Roman"/>
        </w:rPr>
        <w:t>www.uruguaiana.rs.leg.br</w:t>
      </w:r>
    </w:hyperlink>
    <w:r w:rsidR="009F65B9">
      <w:rPr>
        <w:rFonts w:ascii="Times New Roman" w:hAnsi="Times New Roman" w:cs="Times New Roman"/>
      </w:rPr>
      <w:t xml:space="preserve"> – E-mail: </w:t>
    </w:r>
    <w:hyperlink r:id="rId4" w:history="1">
      <w:r w:rsidR="009F65B9" w:rsidRPr="004E570C">
        <w:rPr>
          <w:rStyle w:val="Hyperlink"/>
          <w:rFonts w:ascii="Times New Roman" w:hAnsi="Times New Roman" w:cs="Times New Roman"/>
        </w:rPr>
        <w:t>contato@uruguaiana.rs.leg.br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65B9"/>
    <w:rsid w:val="00061F60"/>
    <w:rsid w:val="00385B50"/>
    <w:rsid w:val="0055729A"/>
    <w:rsid w:val="007161DB"/>
    <w:rsid w:val="00724B67"/>
    <w:rsid w:val="007648EE"/>
    <w:rsid w:val="007961FF"/>
    <w:rsid w:val="007C044E"/>
    <w:rsid w:val="007E268E"/>
    <w:rsid w:val="0082557A"/>
    <w:rsid w:val="00855709"/>
    <w:rsid w:val="00883B31"/>
    <w:rsid w:val="00886EAF"/>
    <w:rsid w:val="008A792B"/>
    <w:rsid w:val="009558C8"/>
    <w:rsid w:val="009947C9"/>
    <w:rsid w:val="009F65B9"/>
    <w:rsid w:val="00A45ACD"/>
    <w:rsid w:val="00A9211B"/>
    <w:rsid w:val="00BA73CD"/>
    <w:rsid w:val="00C613FE"/>
    <w:rsid w:val="00EA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5B9"/>
  </w:style>
  <w:style w:type="paragraph" w:styleId="Rodap">
    <w:name w:val="footer"/>
    <w:basedOn w:val="Normal"/>
    <w:link w:val="RodapChar"/>
    <w:uiPriority w:val="99"/>
    <w:unhideWhenUsed/>
    <w:rsid w:val="009F6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5B9"/>
  </w:style>
  <w:style w:type="character" w:styleId="Hyperlink">
    <w:name w:val="Hyperlink"/>
    <w:basedOn w:val="Fontepargpadro"/>
    <w:uiPriority w:val="99"/>
    <w:unhideWhenUsed/>
    <w:rsid w:val="009F65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uguaiana.rs.le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ontato@uruguaiana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rsimas</cp:lastModifiedBy>
  <cp:revision>9</cp:revision>
  <cp:lastPrinted>2018-09-17T14:00:00Z</cp:lastPrinted>
  <dcterms:created xsi:type="dcterms:W3CDTF">2018-09-17T00:53:00Z</dcterms:created>
  <dcterms:modified xsi:type="dcterms:W3CDTF">2018-09-18T17:17:00Z</dcterms:modified>
</cp:coreProperties>
</file>